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F9586" w14:textId="77777777" w:rsidR="00F56AA3" w:rsidRDefault="00F56AA3" w:rsidP="00572823">
      <w:pPr>
        <w:ind w:right="-852"/>
        <w:jc w:val="center"/>
        <w:rPr>
          <w:rFonts w:cstheme="minorHAnsi"/>
          <w:b/>
          <w:bCs/>
          <w:sz w:val="24"/>
          <w:szCs w:val="24"/>
        </w:rPr>
      </w:pPr>
    </w:p>
    <w:p w14:paraId="5DBBD27E" w14:textId="2C8ECDFD" w:rsidR="001F7081" w:rsidRPr="00904982" w:rsidRDefault="003575A9" w:rsidP="00904982">
      <w:pPr>
        <w:spacing w:line="276" w:lineRule="auto"/>
        <w:ind w:right="-852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904982">
        <w:rPr>
          <w:rFonts w:ascii="Cambria" w:hAnsi="Cambria" w:cstheme="minorHAnsi"/>
          <w:b/>
          <w:bCs/>
          <w:sz w:val="24"/>
          <w:szCs w:val="24"/>
        </w:rPr>
        <w:t xml:space="preserve">EDITAL </w:t>
      </w:r>
      <w:r w:rsidR="00B14B44" w:rsidRPr="00904982">
        <w:rPr>
          <w:rFonts w:ascii="Cambria" w:hAnsi="Cambria" w:cstheme="minorHAnsi"/>
          <w:b/>
          <w:bCs/>
          <w:sz w:val="24"/>
          <w:szCs w:val="24"/>
        </w:rPr>
        <w:t>SEFAZ</w:t>
      </w:r>
      <w:r w:rsidRPr="00904982">
        <w:rPr>
          <w:rFonts w:ascii="Cambria" w:hAnsi="Cambria" w:cstheme="minorHAnsi"/>
          <w:b/>
          <w:bCs/>
          <w:sz w:val="24"/>
          <w:szCs w:val="24"/>
        </w:rPr>
        <w:t xml:space="preserve"> Nº </w:t>
      </w:r>
      <w:r w:rsidR="00EC7C08">
        <w:rPr>
          <w:rFonts w:ascii="Cambria" w:hAnsi="Cambria" w:cstheme="minorHAnsi"/>
          <w:b/>
          <w:bCs/>
          <w:sz w:val="24"/>
          <w:szCs w:val="24"/>
        </w:rPr>
        <w:t>0</w:t>
      </w:r>
      <w:r w:rsidR="00216EE0">
        <w:rPr>
          <w:rFonts w:ascii="Cambria" w:hAnsi="Cambria" w:cstheme="minorHAnsi"/>
          <w:b/>
          <w:bCs/>
          <w:sz w:val="24"/>
          <w:szCs w:val="24"/>
        </w:rPr>
        <w:t>1</w:t>
      </w:r>
      <w:r w:rsidRPr="00904982">
        <w:rPr>
          <w:rFonts w:ascii="Cambria" w:hAnsi="Cambria" w:cstheme="minorHAnsi"/>
          <w:b/>
          <w:bCs/>
          <w:sz w:val="24"/>
          <w:szCs w:val="24"/>
        </w:rPr>
        <w:t xml:space="preserve"> DE </w:t>
      </w:r>
      <w:r w:rsidR="00216EE0" w:rsidRPr="00216EE0">
        <w:rPr>
          <w:rFonts w:ascii="Cambria" w:hAnsi="Cambria" w:cstheme="minorHAnsi"/>
          <w:b/>
          <w:bCs/>
          <w:sz w:val="24"/>
          <w:szCs w:val="24"/>
        </w:rPr>
        <w:t>02</w:t>
      </w:r>
      <w:r w:rsidRPr="00216EE0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904982">
        <w:rPr>
          <w:rFonts w:ascii="Cambria" w:hAnsi="Cambria" w:cstheme="minorHAnsi"/>
          <w:b/>
          <w:bCs/>
          <w:sz w:val="24"/>
          <w:szCs w:val="24"/>
        </w:rPr>
        <w:t xml:space="preserve">DE </w:t>
      </w:r>
      <w:r w:rsidR="00216EE0">
        <w:rPr>
          <w:rFonts w:ascii="Cambria" w:hAnsi="Cambria" w:cstheme="minorHAnsi"/>
          <w:b/>
          <w:bCs/>
          <w:sz w:val="24"/>
          <w:szCs w:val="24"/>
        </w:rPr>
        <w:t>JANEIRO</w:t>
      </w:r>
      <w:r w:rsidR="00CD1E14" w:rsidRPr="00904982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904982">
        <w:rPr>
          <w:rFonts w:ascii="Cambria" w:hAnsi="Cambria" w:cstheme="minorHAnsi"/>
          <w:b/>
          <w:bCs/>
          <w:sz w:val="24"/>
          <w:szCs w:val="24"/>
        </w:rPr>
        <w:t xml:space="preserve">DE </w:t>
      </w:r>
      <w:r w:rsidR="007C3AC6">
        <w:rPr>
          <w:rFonts w:ascii="Cambria" w:hAnsi="Cambria" w:cstheme="minorHAnsi"/>
          <w:b/>
          <w:bCs/>
          <w:sz w:val="24"/>
          <w:szCs w:val="24"/>
        </w:rPr>
        <w:t>202</w:t>
      </w:r>
      <w:r w:rsidR="00216EE0">
        <w:rPr>
          <w:rFonts w:ascii="Cambria" w:hAnsi="Cambria" w:cstheme="minorHAnsi"/>
          <w:b/>
          <w:bCs/>
          <w:sz w:val="24"/>
          <w:szCs w:val="24"/>
        </w:rPr>
        <w:t>5</w:t>
      </w:r>
      <w:r w:rsidR="00904982" w:rsidRPr="00904982">
        <w:rPr>
          <w:rFonts w:ascii="Cambria" w:hAnsi="Cambria" w:cstheme="minorHAnsi"/>
          <w:b/>
          <w:bCs/>
          <w:sz w:val="24"/>
          <w:szCs w:val="24"/>
        </w:rPr>
        <w:t>.</w:t>
      </w:r>
    </w:p>
    <w:p w14:paraId="09870158" w14:textId="77777777" w:rsidR="00AB3FD6" w:rsidRPr="00904982" w:rsidRDefault="00AB3FD6" w:rsidP="00904982">
      <w:pPr>
        <w:spacing w:line="276" w:lineRule="auto"/>
        <w:ind w:left="4536" w:right="-852"/>
        <w:jc w:val="both"/>
        <w:rPr>
          <w:rFonts w:ascii="Cambria" w:hAnsi="Cambria" w:cstheme="minorHAnsi"/>
          <w:sz w:val="24"/>
          <w:szCs w:val="24"/>
        </w:rPr>
      </w:pPr>
    </w:p>
    <w:p w14:paraId="51F1944E" w14:textId="43AEC339" w:rsidR="00B14B44" w:rsidRPr="00904982" w:rsidRDefault="00B14B44" w:rsidP="00904982">
      <w:pPr>
        <w:pStyle w:val="Corpodetexto"/>
        <w:tabs>
          <w:tab w:val="left" w:pos="7938"/>
        </w:tabs>
        <w:spacing w:after="0" w:line="276" w:lineRule="auto"/>
        <w:ind w:left="4536" w:right="-852"/>
        <w:jc w:val="both"/>
        <w:rPr>
          <w:rFonts w:ascii="Cambria" w:hAnsi="Cambria" w:cstheme="minorHAnsi"/>
          <w:b/>
          <w:bCs/>
        </w:rPr>
      </w:pPr>
      <w:r w:rsidRPr="00904982">
        <w:rPr>
          <w:rFonts w:ascii="Cambria" w:hAnsi="Cambria" w:cstheme="minorHAnsi"/>
          <w:b/>
          <w:bCs/>
        </w:rPr>
        <w:t xml:space="preserve">Torna pública proposta </w:t>
      </w:r>
      <w:r w:rsidR="00C524E4" w:rsidRPr="00904982">
        <w:rPr>
          <w:rFonts w:ascii="Cambria" w:hAnsi="Cambria" w:cstheme="minorHAnsi"/>
          <w:b/>
          <w:bCs/>
        </w:rPr>
        <w:t xml:space="preserve">de </w:t>
      </w:r>
      <w:r w:rsidRPr="00904982">
        <w:rPr>
          <w:rFonts w:ascii="Cambria" w:hAnsi="Cambria" w:cstheme="minorHAnsi"/>
          <w:b/>
          <w:bCs/>
        </w:rPr>
        <w:t xml:space="preserve">transação por adesão, nos termos da Lei </w:t>
      </w:r>
      <w:r w:rsidR="00A24072" w:rsidRPr="00904982">
        <w:rPr>
          <w:rFonts w:ascii="Cambria" w:hAnsi="Cambria" w:cstheme="minorHAnsi"/>
          <w:b/>
          <w:bCs/>
        </w:rPr>
        <w:t>Municipal nº. 3162/2023</w:t>
      </w:r>
      <w:r w:rsidRPr="00904982">
        <w:rPr>
          <w:rFonts w:ascii="Cambria" w:hAnsi="Cambria" w:cstheme="minorHAnsi"/>
          <w:b/>
          <w:bCs/>
        </w:rPr>
        <w:t>, regulamentada pelo</w:t>
      </w:r>
      <w:r w:rsidR="00A24072" w:rsidRPr="00904982">
        <w:rPr>
          <w:rFonts w:ascii="Cambria" w:hAnsi="Cambria" w:cstheme="minorHAnsi"/>
          <w:b/>
          <w:bCs/>
        </w:rPr>
        <w:t xml:space="preserve"> Decreto Municipal nº. </w:t>
      </w:r>
      <w:r w:rsidR="00B833D6">
        <w:rPr>
          <w:rFonts w:ascii="Cambria" w:hAnsi="Cambria" w:cstheme="minorHAnsi"/>
          <w:b/>
          <w:bCs/>
        </w:rPr>
        <w:t>139</w:t>
      </w:r>
      <w:r w:rsidR="00FF75F4" w:rsidRPr="00904982">
        <w:rPr>
          <w:rFonts w:ascii="Cambria" w:hAnsi="Cambria" w:cstheme="minorHAnsi"/>
          <w:b/>
          <w:bCs/>
        </w:rPr>
        <w:t xml:space="preserve">, de </w:t>
      </w:r>
      <w:r w:rsidR="00B833D6">
        <w:rPr>
          <w:rFonts w:ascii="Cambria" w:hAnsi="Cambria" w:cstheme="minorHAnsi"/>
          <w:b/>
          <w:bCs/>
        </w:rPr>
        <w:t>19</w:t>
      </w:r>
      <w:r w:rsidR="00FF75F4" w:rsidRPr="00904982">
        <w:rPr>
          <w:rFonts w:ascii="Cambria" w:hAnsi="Cambria" w:cstheme="minorHAnsi"/>
          <w:b/>
          <w:bCs/>
        </w:rPr>
        <w:t xml:space="preserve"> de </w:t>
      </w:r>
      <w:r w:rsidR="00B833D6">
        <w:rPr>
          <w:rFonts w:ascii="Cambria" w:hAnsi="Cambria" w:cstheme="minorHAnsi"/>
          <w:b/>
          <w:bCs/>
        </w:rPr>
        <w:t>dezembro</w:t>
      </w:r>
      <w:r w:rsidR="00FF75F4" w:rsidRPr="00904982">
        <w:rPr>
          <w:rFonts w:ascii="Cambria" w:hAnsi="Cambria" w:cstheme="minorHAnsi"/>
          <w:b/>
          <w:bCs/>
        </w:rPr>
        <w:t xml:space="preserve"> de </w:t>
      </w:r>
      <w:r w:rsidR="00B833D6">
        <w:rPr>
          <w:rFonts w:ascii="Cambria" w:hAnsi="Cambria" w:cstheme="minorHAnsi"/>
          <w:b/>
          <w:bCs/>
        </w:rPr>
        <w:t>2024</w:t>
      </w:r>
      <w:r w:rsidR="00FF75F4" w:rsidRPr="00904982">
        <w:rPr>
          <w:rFonts w:ascii="Cambria" w:hAnsi="Cambria" w:cstheme="minorHAnsi"/>
          <w:b/>
          <w:bCs/>
        </w:rPr>
        <w:t>,</w:t>
      </w:r>
      <w:r w:rsidR="00A24072" w:rsidRPr="00904982">
        <w:rPr>
          <w:rFonts w:ascii="Cambria" w:hAnsi="Cambria" w:cstheme="minorHAnsi"/>
          <w:b/>
          <w:bCs/>
        </w:rPr>
        <w:t xml:space="preserve"> </w:t>
      </w:r>
      <w:r w:rsidRPr="00904982">
        <w:rPr>
          <w:rFonts w:ascii="Cambria" w:hAnsi="Cambria" w:cstheme="minorHAnsi"/>
          <w:b/>
          <w:bCs/>
        </w:rPr>
        <w:t>de créditos inscritos em dívida ativa do Município.</w:t>
      </w:r>
    </w:p>
    <w:p w14:paraId="41ED0DDD" w14:textId="77777777" w:rsidR="00B14B44" w:rsidRPr="00904982" w:rsidRDefault="00B14B44" w:rsidP="00904982">
      <w:pPr>
        <w:pStyle w:val="Corpodetexto"/>
        <w:spacing w:after="0" w:line="276" w:lineRule="auto"/>
        <w:ind w:right="-852"/>
        <w:jc w:val="both"/>
        <w:rPr>
          <w:rFonts w:ascii="Cambria" w:hAnsi="Cambria" w:cstheme="minorHAnsi"/>
          <w:b/>
          <w:bCs/>
        </w:rPr>
      </w:pPr>
    </w:p>
    <w:p w14:paraId="666C8DAF" w14:textId="627B35AC" w:rsidR="008B6356" w:rsidRPr="00904982" w:rsidRDefault="00B14B44" w:rsidP="00B833D6">
      <w:pPr>
        <w:pStyle w:val="Corpodetexto"/>
        <w:spacing w:after="0" w:line="276" w:lineRule="auto"/>
        <w:ind w:left="-567" w:right="-852"/>
        <w:jc w:val="both"/>
        <w:rPr>
          <w:rFonts w:ascii="Cambria" w:hAnsi="Cambria" w:cstheme="minorHAnsi"/>
          <w:b/>
        </w:rPr>
      </w:pPr>
      <w:r w:rsidRPr="00904982">
        <w:rPr>
          <w:rFonts w:ascii="Cambria" w:hAnsi="Cambria" w:cstheme="minorHAnsi"/>
          <w:b/>
          <w:bCs/>
        </w:rPr>
        <w:t>O SECRETARIO DE FAZENDA</w:t>
      </w:r>
      <w:r w:rsidRPr="00904982">
        <w:rPr>
          <w:rFonts w:ascii="Cambria" w:hAnsi="Cambria" w:cstheme="minorHAnsi"/>
        </w:rPr>
        <w:t>, no uso de suas atribuições legais, e na forma do disposto nos artigos 2, inciso I e 23, I, da Lei Municipal nº 3162/2023</w:t>
      </w:r>
      <w:r w:rsidR="00A24072" w:rsidRPr="00904982">
        <w:rPr>
          <w:rFonts w:ascii="Cambria" w:hAnsi="Cambria" w:cstheme="minorHAnsi"/>
        </w:rPr>
        <w:t xml:space="preserve"> c/c </w:t>
      </w:r>
      <w:r w:rsidR="00FF75F4" w:rsidRPr="00904982">
        <w:rPr>
          <w:rFonts w:ascii="Cambria" w:hAnsi="Cambria" w:cstheme="minorHAnsi"/>
        </w:rPr>
        <w:t xml:space="preserve">Decreto Municipal nº. </w:t>
      </w:r>
      <w:r w:rsidR="00B833D6" w:rsidRPr="00B833D6">
        <w:rPr>
          <w:rFonts w:ascii="Cambria" w:hAnsi="Cambria" w:cstheme="minorHAnsi"/>
        </w:rPr>
        <w:t>139, de 19 de dezembro de 2024,</w:t>
      </w:r>
    </w:p>
    <w:p w14:paraId="4B61C2AA" w14:textId="77777777" w:rsidR="00835AC8" w:rsidRDefault="00835AC8" w:rsidP="00904982">
      <w:pPr>
        <w:pStyle w:val="Corpodetexto"/>
        <w:spacing w:line="276" w:lineRule="auto"/>
        <w:ind w:left="-567" w:right="-852" w:firstLine="1134"/>
        <w:jc w:val="right"/>
        <w:rPr>
          <w:rFonts w:ascii="Cambria" w:hAnsi="Cambria" w:cstheme="minorHAnsi"/>
          <w:b/>
        </w:rPr>
      </w:pPr>
    </w:p>
    <w:p w14:paraId="6D845BD9" w14:textId="7F1E604F" w:rsidR="008B6356" w:rsidRPr="00904982" w:rsidRDefault="00B14B44" w:rsidP="00904982">
      <w:pPr>
        <w:pStyle w:val="Corpodetexto"/>
        <w:spacing w:line="276" w:lineRule="auto"/>
        <w:ind w:left="-567" w:right="-852" w:firstLine="1134"/>
        <w:jc w:val="right"/>
        <w:rPr>
          <w:rFonts w:ascii="Cambria" w:hAnsi="Cambria" w:cstheme="minorHAnsi"/>
          <w:b/>
        </w:rPr>
      </w:pPr>
      <w:r w:rsidRPr="00904982">
        <w:rPr>
          <w:rFonts w:ascii="Cambria" w:hAnsi="Cambria" w:cstheme="minorHAnsi"/>
          <w:b/>
        </w:rPr>
        <w:t>C O M U N I C A:</w:t>
      </w:r>
    </w:p>
    <w:p w14:paraId="7B8D501B" w14:textId="77777777" w:rsidR="00B14B44" w:rsidRPr="00904982" w:rsidRDefault="00B14B44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b/>
          <w:sz w:val="24"/>
          <w:szCs w:val="24"/>
        </w:rPr>
      </w:pPr>
    </w:p>
    <w:p w14:paraId="7F9FBE86" w14:textId="15377B16" w:rsidR="00B14B44" w:rsidRPr="00904982" w:rsidRDefault="00B14B44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b/>
          <w:sz w:val="24"/>
          <w:szCs w:val="24"/>
        </w:rPr>
      </w:pPr>
      <w:r w:rsidRPr="00904982">
        <w:rPr>
          <w:rFonts w:ascii="Cambria" w:hAnsi="Cambria" w:cstheme="minorHAnsi"/>
          <w:b/>
          <w:bCs/>
          <w:sz w:val="24"/>
          <w:szCs w:val="24"/>
        </w:rPr>
        <w:t>Art. 1º.</w:t>
      </w:r>
      <w:r w:rsidR="001616ED" w:rsidRPr="00904982">
        <w:rPr>
          <w:rFonts w:ascii="Cambria" w:hAnsi="Cambria" w:cstheme="minorHAnsi"/>
          <w:sz w:val="24"/>
          <w:szCs w:val="24"/>
        </w:rPr>
        <w:t xml:space="preserve">  </w:t>
      </w:r>
      <w:r w:rsidRPr="00904982">
        <w:rPr>
          <w:rFonts w:ascii="Cambria" w:hAnsi="Cambria" w:cstheme="minorHAnsi"/>
          <w:sz w:val="24"/>
          <w:szCs w:val="24"/>
        </w:rPr>
        <w:t>Este edital torna público e estabelece os requisitos e as condições para que o Município e os devedores realizem transação resolutiva de litígio relativo à cobrança de créditos da Fazenda Pública, por meio de transação por adesão - “Aldeense em dia”.</w:t>
      </w:r>
    </w:p>
    <w:p w14:paraId="43F72C32" w14:textId="77777777" w:rsidR="00B14B44" w:rsidRPr="00904982" w:rsidRDefault="00B14B44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b/>
          <w:sz w:val="24"/>
          <w:szCs w:val="24"/>
        </w:rPr>
      </w:pPr>
    </w:p>
    <w:p w14:paraId="46979C89" w14:textId="400717EF" w:rsidR="00B14B44" w:rsidRPr="00904982" w:rsidRDefault="00B14B44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sz w:val="24"/>
          <w:szCs w:val="24"/>
        </w:rPr>
      </w:pPr>
      <w:r w:rsidRPr="00904982">
        <w:rPr>
          <w:rFonts w:ascii="Cambria" w:hAnsi="Cambria" w:cstheme="minorHAnsi"/>
          <w:b/>
          <w:bCs/>
          <w:sz w:val="24"/>
          <w:szCs w:val="24"/>
        </w:rPr>
        <w:t>Art. 2º.</w:t>
      </w:r>
      <w:r w:rsidR="001616ED" w:rsidRPr="00904982">
        <w:rPr>
          <w:rFonts w:ascii="Cambria" w:hAnsi="Cambria" w:cstheme="minorHAnsi"/>
          <w:b/>
          <w:bCs/>
          <w:sz w:val="24"/>
          <w:szCs w:val="24"/>
        </w:rPr>
        <w:t xml:space="preserve">  </w:t>
      </w:r>
      <w:r w:rsidRPr="00904982">
        <w:rPr>
          <w:rFonts w:ascii="Cambria" w:hAnsi="Cambria" w:cstheme="minorHAnsi"/>
          <w:sz w:val="24"/>
          <w:szCs w:val="24"/>
        </w:rPr>
        <w:t>São elegíveis à transação que trata este Edital os créditos:</w:t>
      </w:r>
    </w:p>
    <w:p w14:paraId="46DF8298" w14:textId="77777777" w:rsidR="00B14F0D" w:rsidRPr="00904982" w:rsidRDefault="00B14F0D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b/>
          <w:sz w:val="24"/>
          <w:szCs w:val="24"/>
        </w:rPr>
      </w:pPr>
    </w:p>
    <w:p w14:paraId="0174E09A" w14:textId="326019D7" w:rsidR="00B14B44" w:rsidRPr="00904982" w:rsidRDefault="00B14B44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sz w:val="24"/>
          <w:szCs w:val="24"/>
        </w:rPr>
      </w:pPr>
      <w:r w:rsidRPr="00904982">
        <w:rPr>
          <w:rFonts w:ascii="Cambria" w:hAnsi="Cambria" w:cstheme="minorHAnsi"/>
          <w:b/>
          <w:bCs/>
          <w:sz w:val="24"/>
          <w:szCs w:val="24"/>
        </w:rPr>
        <w:t xml:space="preserve">I </w:t>
      </w:r>
      <w:r w:rsidR="00606A50" w:rsidRPr="00904982">
        <w:rPr>
          <w:rFonts w:ascii="Cambria" w:hAnsi="Cambria" w:cstheme="minorHAnsi"/>
          <w:sz w:val="24"/>
          <w:szCs w:val="24"/>
        </w:rPr>
        <w:t>-</w:t>
      </w:r>
      <w:r w:rsidR="001616ED" w:rsidRPr="00904982">
        <w:rPr>
          <w:rFonts w:ascii="Cambria" w:hAnsi="Cambria" w:cstheme="minorHAnsi"/>
          <w:sz w:val="24"/>
          <w:szCs w:val="24"/>
        </w:rPr>
        <w:t xml:space="preserve"> </w:t>
      </w:r>
      <w:proofErr w:type="gramStart"/>
      <w:r w:rsidRPr="00904982">
        <w:rPr>
          <w:rFonts w:ascii="Cambria" w:hAnsi="Cambria" w:cstheme="minorHAnsi"/>
          <w:sz w:val="24"/>
          <w:szCs w:val="24"/>
        </w:rPr>
        <w:t>titularizados</w:t>
      </w:r>
      <w:proofErr w:type="gramEnd"/>
      <w:r w:rsidRPr="00904982">
        <w:rPr>
          <w:rFonts w:ascii="Cambria" w:hAnsi="Cambria" w:cstheme="minorHAnsi"/>
          <w:sz w:val="24"/>
          <w:szCs w:val="24"/>
        </w:rPr>
        <w:t xml:space="preserve"> por empresas em recuperação judicial ou extrajudicial, em liquidação judicial, em liquidação ou intervenção extrajudicial, ou em falência; </w:t>
      </w:r>
    </w:p>
    <w:p w14:paraId="1B1DC621" w14:textId="77777777" w:rsidR="00B14F0D" w:rsidRPr="00904982" w:rsidRDefault="00B14F0D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7BD9307C" w14:textId="35E8CC9F" w:rsidR="00B14B44" w:rsidRPr="00904982" w:rsidRDefault="00B14B44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sz w:val="24"/>
          <w:szCs w:val="24"/>
        </w:rPr>
      </w:pPr>
      <w:r w:rsidRPr="00904982">
        <w:rPr>
          <w:rFonts w:ascii="Cambria" w:hAnsi="Cambria" w:cstheme="minorHAnsi"/>
          <w:b/>
          <w:bCs/>
          <w:sz w:val="24"/>
          <w:szCs w:val="24"/>
        </w:rPr>
        <w:t>II</w:t>
      </w:r>
      <w:r w:rsidRPr="00904982">
        <w:rPr>
          <w:rFonts w:ascii="Cambria" w:hAnsi="Cambria" w:cstheme="minorHAnsi"/>
          <w:sz w:val="24"/>
          <w:szCs w:val="24"/>
        </w:rPr>
        <w:t xml:space="preserve"> </w:t>
      </w:r>
      <w:r w:rsidR="00606A50" w:rsidRPr="00904982">
        <w:rPr>
          <w:rFonts w:ascii="Cambria" w:hAnsi="Cambria" w:cstheme="minorHAnsi"/>
          <w:sz w:val="24"/>
          <w:szCs w:val="24"/>
        </w:rPr>
        <w:t>-</w:t>
      </w:r>
      <w:r w:rsidR="001616ED" w:rsidRPr="00904982">
        <w:rPr>
          <w:rFonts w:ascii="Cambria" w:hAnsi="Cambria" w:cstheme="minorHAnsi"/>
          <w:b/>
          <w:bCs/>
          <w:sz w:val="24"/>
          <w:szCs w:val="24"/>
        </w:rPr>
        <w:t xml:space="preserve"> </w:t>
      </w:r>
      <w:proofErr w:type="gramStart"/>
      <w:r w:rsidRPr="00904982">
        <w:rPr>
          <w:rFonts w:ascii="Cambria" w:hAnsi="Cambria" w:cstheme="minorHAnsi"/>
          <w:sz w:val="24"/>
          <w:szCs w:val="24"/>
        </w:rPr>
        <w:t>titularizados</w:t>
      </w:r>
      <w:proofErr w:type="gramEnd"/>
      <w:r w:rsidRPr="00904982">
        <w:rPr>
          <w:rFonts w:ascii="Cambria" w:hAnsi="Cambria" w:cstheme="minorHAnsi"/>
          <w:sz w:val="24"/>
          <w:szCs w:val="24"/>
        </w:rPr>
        <w:t xml:space="preserve"> por pessoas falecidas, com ausência de parcelamentos em curso; </w:t>
      </w:r>
    </w:p>
    <w:p w14:paraId="0DED5568" w14:textId="77777777" w:rsidR="00B14F0D" w:rsidRPr="00904982" w:rsidRDefault="00B14F0D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5625FC42" w14:textId="4F7D6B22" w:rsidR="00B14B44" w:rsidRPr="00904982" w:rsidRDefault="00B14B44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sz w:val="24"/>
          <w:szCs w:val="24"/>
        </w:rPr>
      </w:pPr>
      <w:r w:rsidRPr="00904982">
        <w:rPr>
          <w:rFonts w:ascii="Cambria" w:hAnsi="Cambria" w:cstheme="minorHAnsi"/>
          <w:b/>
          <w:bCs/>
          <w:sz w:val="24"/>
          <w:szCs w:val="24"/>
        </w:rPr>
        <w:t xml:space="preserve">III </w:t>
      </w:r>
      <w:r w:rsidR="00606A50" w:rsidRPr="00904982">
        <w:rPr>
          <w:rFonts w:ascii="Cambria" w:hAnsi="Cambria" w:cstheme="minorHAnsi"/>
          <w:sz w:val="24"/>
          <w:szCs w:val="24"/>
        </w:rPr>
        <w:t>-</w:t>
      </w:r>
      <w:r w:rsidR="001616ED" w:rsidRPr="00904982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904982">
        <w:rPr>
          <w:rFonts w:ascii="Cambria" w:hAnsi="Cambria" w:cstheme="minorHAnsi"/>
          <w:sz w:val="24"/>
          <w:szCs w:val="24"/>
        </w:rPr>
        <w:t>ajuizados há mais de 3 (três) anos, inexistindo anotação de garantia integral ou sem parcelamentos vigentes.</w:t>
      </w:r>
    </w:p>
    <w:p w14:paraId="1311DB48" w14:textId="77777777" w:rsidR="00B14B44" w:rsidRPr="00904982" w:rsidRDefault="00B14B44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b/>
          <w:sz w:val="24"/>
          <w:szCs w:val="24"/>
        </w:rPr>
      </w:pPr>
    </w:p>
    <w:p w14:paraId="3BF70EC1" w14:textId="21ACFA70" w:rsidR="00B14F0D" w:rsidRPr="00904982" w:rsidRDefault="00B14F0D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sz w:val="24"/>
          <w:szCs w:val="24"/>
        </w:rPr>
      </w:pPr>
      <w:r w:rsidRPr="00904982">
        <w:rPr>
          <w:rFonts w:ascii="Cambria" w:hAnsi="Cambria" w:cstheme="minorHAnsi"/>
          <w:b/>
          <w:bCs/>
          <w:sz w:val="24"/>
          <w:szCs w:val="24"/>
        </w:rPr>
        <w:t>Art. 3º.</w:t>
      </w:r>
      <w:r w:rsidRPr="00904982">
        <w:rPr>
          <w:rFonts w:ascii="Cambria" w:hAnsi="Cambria" w:cstheme="minorHAnsi"/>
          <w:sz w:val="24"/>
          <w:szCs w:val="24"/>
        </w:rPr>
        <w:t xml:space="preserve"> </w:t>
      </w:r>
      <w:r w:rsidR="001616ED" w:rsidRPr="00904982">
        <w:rPr>
          <w:rFonts w:ascii="Cambria" w:hAnsi="Cambria" w:cstheme="minorHAnsi"/>
          <w:sz w:val="24"/>
          <w:szCs w:val="24"/>
        </w:rPr>
        <w:t xml:space="preserve"> </w:t>
      </w:r>
      <w:r w:rsidRPr="00904982">
        <w:rPr>
          <w:rFonts w:ascii="Cambria" w:hAnsi="Cambria" w:cstheme="minorHAnsi"/>
          <w:sz w:val="24"/>
          <w:szCs w:val="24"/>
        </w:rPr>
        <w:t xml:space="preserve">A adesão à transação de que trata este edital deverá ser realizada até </w:t>
      </w:r>
      <w:r w:rsidR="00904982">
        <w:rPr>
          <w:rFonts w:ascii="Cambria" w:hAnsi="Cambria" w:cstheme="minorHAnsi"/>
          <w:sz w:val="24"/>
          <w:szCs w:val="24"/>
        </w:rPr>
        <w:t>31</w:t>
      </w:r>
      <w:r w:rsidRPr="00904982">
        <w:rPr>
          <w:rFonts w:ascii="Cambria" w:hAnsi="Cambria" w:cstheme="minorHAnsi"/>
          <w:sz w:val="24"/>
          <w:szCs w:val="24"/>
        </w:rPr>
        <w:t xml:space="preserve"> de </w:t>
      </w:r>
      <w:r w:rsidR="00904982">
        <w:rPr>
          <w:rFonts w:ascii="Cambria" w:hAnsi="Cambria" w:cstheme="minorHAnsi"/>
          <w:sz w:val="24"/>
          <w:szCs w:val="24"/>
        </w:rPr>
        <w:t>março</w:t>
      </w:r>
      <w:r w:rsidRPr="00904982">
        <w:rPr>
          <w:rFonts w:ascii="Cambria" w:hAnsi="Cambria" w:cstheme="minorHAnsi"/>
          <w:sz w:val="24"/>
          <w:szCs w:val="24"/>
        </w:rPr>
        <w:t xml:space="preserve"> de 202</w:t>
      </w:r>
      <w:r w:rsidR="00904982">
        <w:rPr>
          <w:rFonts w:ascii="Cambria" w:hAnsi="Cambria" w:cstheme="minorHAnsi"/>
          <w:sz w:val="24"/>
          <w:szCs w:val="24"/>
        </w:rPr>
        <w:t>5</w:t>
      </w:r>
      <w:r w:rsidRPr="00904982">
        <w:rPr>
          <w:rFonts w:ascii="Cambria" w:hAnsi="Cambria" w:cstheme="minorHAnsi"/>
          <w:sz w:val="24"/>
          <w:szCs w:val="24"/>
        </w:rPr>
        <w:t xml:space="preserve">, e ocorrerá mediante simples requerimento, apresentado presencialmente, com abertura de procedimento administrativo para sua formalização. </w:t>
      </w:r>
    </w:p>
    <w:p w14:paraId="7136C872" w14:textId="0FFDDA62" w:rsidR="00B14F0D" w:rsidRPr="00904982" w:rsidRDefault="00B14F0D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b/>
          <w:sz w:val="24"/>
          <w:szCs w:val="24"/>
        </w:rPr>
      </w:pPr>
    </w:p>
    <w:p w14:paraId="679C8810" w14:textId="42A10268" w:rsidR="00B14F0D" w:rsidRPr="00904982" w:rsidRDefault="00B14F0D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color w:val="FF0000"/>
          <w:sz w:val="24"/>
          <w:szCs w:val="24"/>
        </w:rPr>
      </w:pPr>
      <w:r w:rsidRPr="00904982">
        <w:rPr>
          <w:rFonts w:ascii="Cambria" w:hAnsi="Cambria" w:cstheme="minorHAnsi"/>
          <w:b/>
          <w:sz w:val="24"/>
          <w:szCs w:val="24"/>
        </w:rPr>
        <w:t xml:space="preserve">Parágrafo único. </w:t>
      </w:r>
      <w:r w:rsidRPr="00904982">
        <w:rPr>
          <w:rFonts w:ascii="Cambria" w:hAnsi="Cambria" w:cstheme="minorHAnsi"/>
          <w:sz w:val="24"/>
          <w:szCs w:val="24"/>
        </w:rPr>
        <w:t xml:space="preserve">Requerimentos de transação que envolvam qualquer revisão do crédito fiscal ou outras formas de autocomposição, objetivando a solução alternativa ou adequada de conflitos, deverão ser realizados por meio da transação individualizada, aplicando-se, se for o caso, os benefícios previstos </w:t>
      </w:r>
      <w:r w:rsidR="00FC26AF" w:rsidRPr="00904982">
        <w:rPr>
          <w:rFonts w:ascii="Cambria" w:hAnsi="Cambria" w:cstheme="minorHAnsi"/>
          <w:sz w:val="24"/>
          <w:szCs w:val="24"/>
        </w:rPr>
        <w:t xml:space="preserve">no artigo 4º do </w:t>
      </w:r>
      <w:r w:rsidR="00FF75F4" w:rsidRPr="00904982">
        <w:rPr>
          <w:rFonts w:ascii="Cambria" w:hAnsi="Cambria" w:cstheme="minorHAnsi"/>
          <w:sz w:val="24"/>
          <w:szCs w:val="24"/>
        </w:rPr>
        <w:t xml:space="preserve">Decreto Municipal nº. </w:t>
      </w:r>
      <w:r w:rsidR="00B833D6" w:rsidRPr="00B833D6">
        <w:rPr>
          <w:rFonts w:ascii="Cambria" w:hAnsi="Cambria" w:cstheme="minorHAnsi"/>
        </w:rPr>
        <w:t>139, de 19 de dezembro de 2024,</w:t>
      </w:r>
    </w:p>
    <w:p w14:paraId="7FF48639" w14:textId="77777777" w:rsidR="00B14B44" w:rsidRPr="00904982" w:rsidRDefault="00B14B44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b/>
          <w:sz w:val="24"/>
          <w:szCs w:val="24"/>
        </w:rPr>
      </w:pPr>
    </w:p>
    <w:p w14:paraId="4BECCF64" w14:textId="77777777" w:rsidR="00904982" w:rsidRDefault="00904982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b/>
          <w:sz w:val="24"/>
          <w:szCs w:val="24"/>
        </w:rPr>
      </w:pPr>
    </w:p>
    <w:p w14:paraId="7C280096" w14:textId="77777777" w:rsidR="00904982" w:rsidRDefault="00904982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b/>
          <w:sz w:val="24"/>
          <w:szCs w:val="24"/>
        </w:rPr>
      </w:pPr>
    </w:p>
    <w:p w14:paraId="59928D89" w14:textId="77777777" w:rsidR="00B833D6" w:rsidRDefault="00B833D6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b/>
          <w:sz w:val="24"/>
          <w:szCs w:val="24"/>
        </w:rPr>
      </w:pPr>
    </w:p>
    <w:p w14:paraId="73D89116" w14:textId="35E627D3" w:rsidR="00FC26AF" w:rsidRPr="00904982" w:rsidRDefault="00B14F0D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sz w:val="24"/>
          <w:szCs w:val="24"/>
        </w:rPr>
      </w:pPr>
      <w:r w:rsidRPr="00904982">
        <w:rPr>
          <w:rFonts w:ascii="Cambria" w:hAnsi="Cambria" w:cstheme="minorHAnsi"/>
          <w:b/>
          <w:sz w:val="24"/>
          <w:szCs w:val="24"/>
        </w:rPr>
        <w:t>Art. 4º.</w:t>
      </w:r>
      <w:r w:rsidRPr="00904982">
        <w:rPr>
          <w:rFonts w:ascii="Cambria" w:hAnsi="Cambria" w:cstheme="minorHAnsi"/>
          <w:bCs/>
          <w:sz w:val="24"/>
          <w:szCs w:val="24"/>
        </w:rPr>
        <w:t xml:space="preserve"> </w:t>
      </w:r>
      <w:r w:rsidR="001616ED" w:rsidRPr="00904982">
        <w:rPr>
          <w:rFonts w:ascii="Cambria" w:hAnsi="Cambria" w:cstheme="minorHAnsi"/>
          <w:bCs/>
          <w:sz w:val="24"/>
          <w:szCs w:val="24"/>
        </w:rPr>
        <w:t xml:space="preserve"> </w:t>
      </w:r>
      <w:r w:rsidR="00FC26AF" w:rsidRPr="00904982">
        <w:rPr>
          <w:rFonts w:ascii="Cambria" w:hAnsi="Cambria" w:cstheme="minorHAnsi"/>
          <w:bCs/>
          <w:sz w:val="24"/>
          <w:szCs w:val="24"/>
        </w:rPr>
        <w:t>A transação prevista neste Edital somente se</w:t>
      </w:r>
      <w:r w:rsidR="00FC26AF" w:rsidRPr="00904982">
        <w:rPr>
          <w:rFonts w:ascii="Cambria" w:hAnsi="Cambria" w:cstheme="minorHAnsi"/>
          <w:sz w:val="24"/>
          <w:szCs w:val="24"/>
        </w:rPr>
        <w:t xml:space="preserve"> aperfeiçoará com o pagamento da guia à vista ou da primeira parcela.</w:t>
      </w:r>
    </w:p>
    <w:p w14:paraId="5642FBE4" w14:textId="77777777" w:rsidR="00FC26AF" w:rsidRPr="00904982" w:rsidRDefault="00FC26AF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color w:val="FF0000"/>
          <w:sz w:val="24"/>
          <w:szCs w:val="24"/>
        </w:rPr>
      </w:pPr>
    </w:p>
    <w:p w14:paraId="5F50A4CF" w14:textId="08081DBE" w:rsidR="00FC26AF" w:rsidRPr="00904982" w:rsidRDefault="00FC26AF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sz w:val="24"/>
          <w:szCs w:val="24"/>
        </w:rPr>
      </w:pPr>
      <w:r w:rsidRPr="00904982">
        <w:rPr>
          <w:rFonts w:ascii="Cambria" w:hAnsi="Cambria" w:cstheme="minorHAnsi"/>
          <w:b/>
          <w:bCs/>
          <w:sz w:val="24"/>
          <w:szCs w:val="24"/>
          <w:shd w:val="clear" w:color="auto" w:fill="FFFFFF"/>
        </w:rPr>
        <w:t>§1º</w:t>
      </w:r>
      <w:r w:rsidR="00D47757" w:rsidRPr="00904982">
        <w:rPr>
          <w:rFonts w:ascii="Cambria" w:hAnsi="Cambria" w:cstheme="minorHAnsi"/>
          <w:b/>
          <w:bCs/>
          <w:sz w:val="24"/>
          <w:szCs w:val="24"/>
          <w:shd w:val="clear" w:color="auto" w:fill="FFFFFF"/>
        </w:rPr>
        <w:t xml:space="preserve">. </w:t>
      </w:r>
      <w:r w:rsidR="00D47757" w:rsidRPr="00904982">
        <w:rPr>
          <w:rFonts w:ascii="Cambria" w:hAnsi="Cambria" w:cstheme="minorHAnsi"/>
          <w:sz w:val="24"/>
          <w:szCs w:val="24"/>
          <w:shd w:val="clear" w:color="auto" w:fill="FFFFFF"/>
        </w:rPr>
        <w:t xml:space="preserve">  </w:t>
      </w:r>
      <w:r w:rsidRPr="00904982">
        <w:rPr>
          <w:rFonts w:ascii="Cambria" w:hAnsi="Cambria" w:cstheme="minorHAnsi"/>
          <w:sz w:val="24"/>
          <w:szCs w:val="24"/>
          <w:shd w:val="clear" w:color="auto" w:fill="FFFFFF"/>
        </w:rPr>
        <w:t>Ocorrendo a opção pelo pagamento parcelado ou a vista, o vencimento se dará em no máximo 05 (cinco) dias da adesão ao programa.</w:t>
      </w:r>
    </w:p>
    <w:p w14:paraId="33CF7C08" w14:textId="77777777" w:rsidR="00FC26AF" w:rsidRPr="00904982" w:rsidRDefault="00FC26AF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color w:val="FF0000"/>
          <w:sz w:val="24"/>
          <w:szCs w:val="24"/>
        </w:rPr>
      </w:pPr>
    </w:p>
    <w:p w14:paraId="39D608C9" w14:textId="5F33B789" w:rsidR="00FC26AF" w:rsidRPr="00904982" w:rsidRDefault="00FC26AF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sz w:val="24"/>
          <w:szCs w:val="24"/>
        </w:rPr>
      </w:pPr>
      <w:r w:rsidRPr="00904982">
        <w:rPr>
          <w:rFonts w:ascii="Cambria" w:hAnsi="Cambria" w:cstheme="minorHAnsi"/>
          <w:b/>
          <w:bCs/>
          <w:sz w:val="24"/>
          <w:szCs w:val="24"/>
        </w:rPr>
        <w:t>§2º.</w:t>
      </w:r>
      <w:r w:rsidR="00D47757" w:rsidRPr="00904982">
        <w:rPr>
          <w:rFonts w:ascii="Cambria" w:hAnsi="Cambria" w:cstheme="minorHAnsi"/>
          <w:sz w:val="24"/>
          <w:szCs w:val="24"/>
        </w:rPr>
        <w:t xml:space="preserve"> </w:t>
      </w:r>
      <w:r w:rsidRPr="00904982">
        <w:rPr>
          <w:rFonts w:ascii="Cambria" w:hAnsi="Cambria" w:cstheme="minorHAnsi"/>
          <w:sz w:val="24"/>
          <w:szCs w:val="24"/>
        </w:rPr>
        <w:t xml:space="preserve">Somente a efetiva adesão do contribuinte, na forma do §1º, será apta para obstar o prosseguimento da cobrança judicial ou extrajudicial, incluindo o protesto da certidão de dívida ativa. </w:t>
      </w:r>
    </w:p>
    <w:p w14:paraId="66DB7B94" w14:textId="77777777" w:rsidR="00FC26AF" w:rsidRPr="00904982" w:rsidRDefault="00FC26AF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3015ABD0" w14:textId="64C43749" w:rsidR="00FC26AF" w:rsidRPr="00904982" w:rsidRDefault="00FC26AF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sz w:val="24"/>
          <w:szCs w:val="24"/>
        </w:rPr>
      </w:pPr>
      <w:r w:rsidRPr="00904982">
        <w:rPr>
          <w:rFonts w:ascii="Cambria" w:hAnsi="Cambria" w:cstheme="minorHAnsi"/>
          <w:b/>
          <w:bCs/>
          <w:sz w:val="24"/>
          <w:szCs w:val="24"/>
        </w:rPr>
        <w:t>§3º.</w:t>
      </w:r>
      <w:r w:rsidR="00D47757" w:rsidRPr="00904982">
        <w:rPr>
          <w:rFonts w:ascii="Cambria" w:hAnsi="Cambria" w:cstheme="minorHAnsi"/>
          <w:b/>
          <w:bCs/>
          <w:sz w:val="24"/>
          <w:szCs w:val="24"/>
        </w:rPr>
        <w:t xml:space="preserve">  </w:t>
      </w:r>
      <w:r w:rsidRPr="00904982">
        <w:rPr>
          <w:rFonts w:ascii="Cambria" w:hAnsi="Cambria" w:cstheme="minorHAnsi"/>
          <w:sz w:val="24"/>
          <w:szCs w:val="24"/>
        </w:rPr>
        <w:t xml:space="preserve">Na hipótese de descumprimento da transação por adesão pelo devedor, os créditos serão exigidos pelo seu valor total e originários, com todos os acréscimos legais, descontados os montantes pagos no período. </w:t>
      </w:r>
    </w:p>
    <w:p w14:paraId="1D21CC66" w14:textId="77777777" w:rsidR="00361753" w:rsidRPr="00904982" w:rsidRDefault="00361753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293A6972" w14:textId="3D525F00" w:rsidR="00062EEB" w:rsidRPr="00904982" w:rsidRDefault="00062EEB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sz w:val="24"/>
          <w:szCs w:val="24"/>
        </w:rPr>
      </w:pPr>
      <w:r w:rsidRPr="00904982">
        <w:rPr>
          <w:rFonts w:ascii="Cambria" w:hAnsi="Cambria" w:cstheme="minorHAnsi"/>
          <w:b/>
          <w:bCs/>
          <w:sz w:val="24"/>
          <w:szCs w:val="24"/>
        </w:rPr>
        <w:t xml:space="preserve">Art. </w:t>
      </w:r>
      <w:r w:rsidR="008F1F1B" w:rsidRPr="00904982">
        <w:rPr>
          <w:rFonts w:ascii="Cambria" w:hAnsi="Cambria" w:cstheme="minorHAnsi"/>
          <w:b/>
          <w:bCs/>
          <w:sz w:val="24"/>
          <w:szCs w:val="24"/>
        </w:rPr>
        <w:t>5</w:t>
      </w:r>
      <w:r w:rsidRPr="00904982">
        <w:rPr>
          <w:rFonts w:ascii="Cambria" w:hAnsi="Cambria" w:cstheme="minorHAnsi"/>
          <w:b/>
          <w:bCs/>
          <w:sz w:val="24"/>
          <w:szCs w:val="24"/>
        </w:rPr>
        <w:t>º.</w:t>
      </w:r>
      <w:r w:rsidR="001616ED" w:rsidRPr="00904982">
        <w:rPr>
          <w:rFonts w:ascii="Cambria" w:hAnsi="Cambria" w:cstheme="minorHAnsi"/>
          <w:sz w:val="24"/>
          <w:szCs w:val="24"/>
        </w:rPr>
        <w:t xml:space="preserve">  </w:t>
      </w:r>
      <w:r w:rsidRPr="00904982">
        <w:rPr>
          <w:rFonts w:ascii="Cambria" w:hAnsi="Cambria" w:cstheme="minorHAnsi"/>
          <w:sz w:val="24"/>
          <w:szCs w:val="24"/>
        </w:rPr>
        <w:t>A transação por adesão contemplará</w:t>
      </w:r>
      <w:r w:rsidR="00967325" w:rsidRPr="00904982">
        <w:rPr>
          <w:rFonts w:ascii="Cambria" w:hAnsi="Cambria" w:cstheme="minorHAnsi"/>
          <w:sz w:val="24"/>
          <w:szCs w:val="24"/>
        </w:rPr>
        <w:t xml:space="preserve"> exclusivamente o pagamento em pecúnia, na forma d</w:t>
      </w:r>
      <w:r w:rsidRPr="00904982">
        <w:rPr>
          <w:rFonts w:ascii="Cambria" w:hAnsi="Cambria" w:cstheme="minorHAnsi"/>
          <w:sz w:val="24"/>
          <w:szCs w:val="24"/>
        </w:rPr>
        <w:t xml:space="preserve">os seguintes benefícios: </w:t>
      </w:r>
    </w:p>
    <w:p w14:paraId="66DCD721" w14:textId="77777777" w:rsidR="00AB21AF" w:rsidRPr="00904982" w:rsidRDefault="00AB21AF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526C7812" w14:textId="55344C8A" w:rsidR="00F84406" w:rsidRPr="00904982" w:rsidRDefault="00062EEB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sz w:val="24"/>
          <w:szCs w:val="24"/>
        </w:rPr>
      </w:pPr>
      <w:r w:rsidRPr="00904982">
        <w:rPr>
          <w:rFonts w:ascii="Cambria" w:hAnsi="Cambria" w:cstheme="minorHAnsi"/>
          <w:b/>
          <w:bCs/>
          <w:sz w:val="24"/>
          <w:szCs w:val="24"/>
        </w:rPr>
        <w:t>I</w:t>
      </w:r>
      <w:r w:rsidRPr="00904982">
        <w:rPr>
          <w:rFonts w:ascii="Cambria" w:hAnsi="Cambria" w:cstheme="minorHAnsi"/>
          <w:sz w:val="24"/>
          <w:szCs w:val="24"/>
        </w:rPr>
        <w:t xml:space="preserve"> </w:t>
      </w:r>
      <w:r w:rsidR="00606A50" w:rsidRPr="00904982">
        <w:rPr>
          <w:rFonts w:ascii="Cambria" w:hAnsi="Cambria" w:cstheme="minorHAnsi"/>
          <w:sz w:val="24"/>
          <w:szCs w:val="24"/>
        </w:rPr>
        <w:t>-</w:t>
      </w:r>
      <w:r w:rsidRPr="00904982">
        <w:rPr>
          <w:rFonts w:ascii="Cambria" w:hAnsi="Cambria" w:cstheme="minorHAnsi"/>
          <w:sz w:val="24"/>
          <w:szCs w:val="24"/>
        </w:rPr>
        <w:t xml:space="preserve"> </w:t>
      </w:r>
      <w:proofErr w:type="gramStart"/>
      <w:r w:rsidRPr="00904982">
        <w:rPr>
          <w:rFonts w:ascii="Cambria" w:hAnsi="Cambria" w:cstheme="minorHAnsi"/>
          <w:sz w:val="24"/>
          <w:szCs w:val="24"/>
        </w:rPr>
        <w:t>redução</w:t>
      </w:r>
      <w:proofErr w:type="gramEnd"/>
      <w:r w:rsidRPr="00904982">
        <w:rPr>
          <w:rFonts w:ascii="Cambria" w:hAnsi="Cambria" w:cstheme="minorHAnsi"/>
          <w:sz w:val="24"/>
          <w:szCs w:val="24"/>
        </w:rPr>
        <w:t xml:space="preserve"> de</w:t>
      </w:r>
      <w:r w:rsidR="009262CD" w:rsidRPr="00904982">
        <w:rPr>
          <w:rFonts w:ascii="Cambria" w:hAnsi="Cambria" w:cstheme="minorHAnsi"/>
          <w:sz w:val="24"/>
          <w:szCs w:val="24"/>
        </w:rPr>
        <w:t xml:space="preserve"> 100% (</w:t>
      </w:r>
      <w:r w:rsidRPr="00904982">
        <w:rPr>
          <w:rFonts w:ascii="Cambria" w:hAnsi="Cambria" w:cstheme="minorHAnsi"/>
          <w:sz w:val="24"/>
          <w:szCs w:val="24"/>
        </w:rPr>
        <w:t>cem por cento</w:t>
      </w:r>
      <w:r w:rsidR="009262CD" w:rsidRPr="00904982">
        <w:rPr>
          <w:rFonts w:ascii="Cambria" w:hAnsi="Cambria" w:cstheme="minorHAnsi"/>
          <w:sz w:val="24"/>
          <w:szCs w:val="24"/>
        </w:rPr>
        <w:t>)</w:t>
      </w:r>
      <w:r w:rsidRPr="00904982">
        <w:rPr>
          <w:rFonts w:ascii="Cambria" w:hAnsi="Cambria" w:cstheme="minorHAnsi"/>
          <w:sz w:val="24"/>
          <w:szCs w:val="24"/>
        </w:rPr>
        <w:t xml:space="preserve"> </w:t>
      </w:r>
      <w:r w:rsidR="00DA2AEB" w:rsidRPr="00904982">
        <w:rPr>
          <w:rFonts w:ascii="Cambria" w:hAnsi="Cambria" w:cstheme="minorHAnsi"/>
          <w:sz w:val="24"/>
          <w:szCs w:val="24"/>
        </w:rPr>
        <w:t xml:space="preserve">dos juros, multa e correção monetária </w:t>
      </w:r>
      <w:r w:rsidR="00126028" w:rsidRPr="00904982">
        <w:rPr>
          <w:rFonts w:ascii="Cambria" w:hAnsi="Cambria" w:cstheme="minorHAnsi"/>
          <w:sz w:val="24"/>
          <w:szCs w:val="24"/>
        </w:rPr>
        <w:t>e mais</w:t>
      </w:r>
      <w:r w:rsidR="009262CD" w:rsidRPr="00904982">
        <w:rPr>
          <w:rFonts w:ascii="Cambria" w:hAnsi="Cambria" w:cstheme="minorHAnsi"/>
          <w:sz w:val="24"/>
          <w:szCs w:val="24"/>
        </w:rPr>
        <w:t xml:space="preserve"> 10% (</w:t>
      </w:r>
      <w:r w:rsidR="0023569A" w:rsidRPr="00904982">
        <w:rPr>
          <w:rFonts w:ascii="Cambria" w:hAnsi="Cambria" w:cstheme="minorHAnsi"/>
          <w:sz w:val="24"/>
          <w:szCs w:val="24"/>
        </w:rPr>
        <w:t>dez por cento</w:t>
      </w:r>
      <w:r w:rsidR="009262CD" w:rsidRPr="00904982">
        <w:rPr>
          <w:rFonts w:ascii="Cambria" w:hAnsi="Cambria" w:cstheme="minorHAnsi"/>
          <w:sz w:val="24"/>
          <w:szCs w:val="24"/>
        </w:rPr>
        <w:t>)</w:t>
      </w:r>
      <w:r w:rsidR="0023569A" w:rsidRPr="00904982">
        <w:rPr>
          <w:rFonts w:ascii="Cambria" w:hAnsi="Cambria" w:cstheme="minorHAnsi"/>
          <w:sz w:val="24"/>
          <w:szCs w:val="24"/>
        </w:rPr>
        <w:t xml:space="preserve"> </w:t>
      </w:r>
      <w:r w:rsidR="00126028" w:rsidRPr="00904982">
        <w:rPr>
          <w:rFonts w:ascii="Cambria" w:hAnsi="Cambria" w:cstheme="minorHAnsi"/>
          <w:sz w:val="24"/>
          <w:szCs w:val="24"/>
        </w:rPr>
        <w:t>de desconto</w:t>
      </w:r>
      <w:r w:rsidR="001342D3" w:rsidRPr="00904982">
        <w:rPr>
          <w:rFonts w:ascii="Cambria" w:hAnsi="Cambria" w:cstheme="minorHAnsi"/>
          <w:sz w:val="24"/>
          <w:szCs w:val="24"/>
        </w:rPr>
        <w:t xml:space="preserve"> aplicado</w:t>
      </w:r>
      <w:r w:rsidR="00126028" w:rsidRPr="00904982">
        <w:rPr>
          <w:rFonts w:ascii="Cambria" w:hAnsi="Cambria" w:cstheme="minorHAnsi"/>
          <w:sz w:val="24"/>
          <w:szCs w:val="24"/>
        </w:rPr>
        <w:t xml:space="preserve"> sobre o valor </w:t>
      </w:r>
      <w:r w:rsidR="00DA2AEB" w:rsidRPr="00904982">
        <w:rPr>
          <w:rFonts w:ascii="Cambria" w:hAnsi="Cambria" w:cstheme="minorHAnsi"/>
          <w:sz w:val="24"/>
          <w:szCs w:val="24"/>
        </w:rPr>
        <w:t xml:space="preserve">originário </w:t>
      </w:r>
      <w:r w:rsidR="00126028" w:rsidRPr="00904982">
        <w:rPr>
          <w:rFonts w:ascii="Cambria" w:hAnsi="Cambria" w:cstheme="minorHAnsi"/>
          <w:sz w:val="24"/>
          <w:szCs w:val="24"/>
        </w:rPr>
        <w:t>do débito fiscal</w:t>
      </w:r>
      <w:r w:rsidRPr="00904982">
        <w:rPr>
          <w:rFonts w:ascii="Cambria" w:hAnsi="Cambria" w:cstheme="minorHAnsi"/>
          <w:sz w:val="24"/>
          <w:szCs w:val="24"/>
        </w:rPr>
        <w:t xml:space="preserve">, no caso de quitação à vista do saldo da dívida; </w:t>
      </w:r>
    </w:p>
    <w:p w14:paraId="078FC217" w14:textId="77777777" w:rsidR="006B70C7" w:rsidRPr="00904982" w:rsidRDefault="006B70C7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50865DAB" w14:textId="328F1ACC" w:rsidR="00F103B8" w:rsidRPr="00904982" w:rsidRDefault="00F103B8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sz w:val="24"/>
          <w:szCs w:val="24"/>
        </w:rPr>
      </w:pPr>
      <w:r w:rsidRPr="00904982">
        <w:rPr>
          <w:rFonts w:ascii="Cambria" w:hAnsi="Cambria" w:cstheme="minorHAnsi"/>
          <w:b/>
          <w:bCs/>
          <w:sz w:val="24"/>
          <w:szCs w:val="24"/>
        </w:rPr>
        <w:t xml:space="preserve">II </w:t>
      </w:r>
      <w:r w:rsidRPr="00904982">
        <w:rPr>
          <w:rFonts w:ascii="Cambria" w:hAnsi="Cambria" w:cstheme="minorHAnsi"/>
          <w:sz w:val="24"/>
          <w:szCs w:val="24"/>
        </w:rPr>
        <w:t xml:space="preserve">- </w:t>
      </w:r>
      <w:proofErr w:type="gramStart"/>
      <w:r w:rsidRPr="00904982">
        <w:rPr>
          <w:rFonts w:ascii="Cambria" w:hAnsi="Cambria" w:cstheme="minorHAnsi"/>
          <w:sz w:val="24"/>
          <w:szCs w:val="24"/>
        </w:rPr>
        <w:t>redução</w:t>
      </w:r>
      <w:proofErr w:type="gramEnd"/>
      <w:r w:rsidRPr="00904982">
        <w:rPr>
          <w:rFonts w:ascii="Cambria" w:hAnsi="Cambria" w:cstheme="minorHAnsi"/>
          <w:sz w:val="24"/>
          <w:szCs w:val="24"/>
        </w:rPr>
        <w:t xml:space="preserve"> de</w:t>
      </w:r>
      <w:r w:rsidR="00063AFB" w:rsidRPr="00904982">
        <w:rPr>
          <w:rFonts w:ascii="Cambria" w:hAnsi="Cambria" w:cstheme="minorHAnsi"/>
          <w:sz w:val="24"/>
          <w:szCs w:val="24"/>
        </w:rPr>
        <w:t xml:space="preserve"> 80% (</w:t>
      </w:r>
      <w:r w:rsidRPr="00904982">
        <w:rPr>
          <w:rFonts w:ascii="Cambria" w:hAnsi="Cambria" w:cstheme="minorHAnsi"/>
          <w:sz w:val="24"/>
          <w:szCs w:val="24"/>
        </w:rPr>
        <w:t>oitenta por cento</w:t>
      </w:r>
      <w:r w:rsidR="00063AFB" w:rsidRPr="00904982">
        <w:rPr>
          <w:rFonts w:ascii="Cambria" w:hAnsi="Cambria" w:cstheme="minorHAnsi"/>
          <w:sz w:val="24"/>
          <w:szCs w:val="24"/>
        </w:rPr>
        <w:t>)</w:t>
      </w:r>
      <w:r w:rsidRPr="00904982">
        <w:rPr>
          <w:rFonts w:ascii="Cambria" w:hAnsi="Cambria" w:cstheme="minorHAnsi"/>
          <w:sz w:val="24"/>
          <w:szCs w:val="24"/>
        </w:rPr>
        <w:t xml:space="preserve"> </w:t>
      </w:r>
      <w:r w:rsidR="00DA2AEB" w:rsidRPr="00904982">
        <w:rPr>
          <w:rFonts w:ascii="Cambria" w:hAnsi="Cambria" w:cstheme="minorHAnsi"/>
          <w:sz w:val="24"/>
          <w:szCs w:val="24"/>
        </w:rPr>
        <w:t xml:space="preserve">dos juros, multa e correção monetária </w:t>
      </w:r>
      <w:r w:rsidRPr="00904982">
        <w:rPr>
          <w:rFonts w:ascii="Cambria" w:hAnsi="Cambria" w:cstheme="minorHAnsi"/>
          <w:sz w:val="24"/>
          <w:szCs w:val="24"/>
        </w:rPr>
        <w:t>e mais</w:t>
      </w:r>
      <w:r w:rsidR="00063AFB" w:rsidRPr="00904982">
        <w:rPr>
          <w:rFonts w:ascii="Cambria" w:hAnsi="Cambria" w:cstheme="minorHAnsi"/>
          <w:sz w:val="24"/>
          <w:szCs w:val="24"/>
        </w:rPr>
        <w:t xml:space="preserve"> 5% (</w:t>
      </w:r>
      <w:r w:rsidR="0023569A" w:rsidRPr="00904982">
        <w:rPr>
          <w:rFonts w:ascii="Cambria" w:hAnsi="Cambria" w:cstheme="minorHAnsi"/>
          <w:sz w:val="24"/>
          <w:szCs w:val="24"/>
        </w:rPr>
        <w:t>cinco por cento</w:t>
      </w:r>
      <w:r w:rsidR="00063AFB" w:rsidRPr="00904982">
        <w:rPr>
          <w:rFonts w:ascii="Cambria" w:hAnsi="Cambria" w:cstheme="minorHAnsi"/>
          <w:sz w:val="24"/>
          <w:szCs w:val="24"/>
        </w:rPr>
        <w:t>)</w:t>
      </w:r>
      <w:r w:rsidRPr="00904982">
        <w:rPr>
          <w:rFonts w:ascii="Cambria" w:hAnsi="Cambria" w:cstheme="minorHAnsi"/>
          <w:sz w:val="24"/>
          <w:szCs w:val="24"/>
        </w:rPr>
        <w:t xml:space="preserve"> de desconto</w:t>
      </w:r>
      <w:r w:rsidR="001342D3" w:rsidRPr="00904982">
        <w:rPr>
          <w:rFonts w:ascii="Cambria" w:hAnsi="Cambria" w:cstheme="minorHAnsi"/>
          <w:sz w:val="24"/>
          <w:szCs w:val="24"/>
        </w:rPr>
        <w:t xml:space="preserve"> aplicado</w:t>
      </w:r>
      <w:r w:rsidRPr="00904982">
        <w:rPr>
          <w:rFonts w:ascii="Cambria" w:hAnsi="Cambria" w:cstheme="minorHAnsi"/>
          <w:sz w:val="24"/>
          <w:szCs w:val="24"/>
        </w:rPr>
        <w:t xml:space="preserve"> sobre o valor </w:t>
      </w:r>
      <w:r w:rsidR="001342D3" w:rsidRPr="00904982">
        <w:rPr>
          <w:rFonts w:ascii="Cambria" w:hAnsi="Cambria" w:cstheme="minorHAnsi"/>
          <w:sz w:val="24"/>
          <w:szCs w:val="24"/>
        </w:rPr>
        <w:t>principal</w:t>
      </w:r>
      <w:r w:rsidRPr="00904982">
        <w:rPr>
          <w:rFonts w:ascii="Cambria" w:hAnsi="Cambria" w:cstheme="minorHAnsi"/>
          <w:sz w:val="24"/>
          <w:szCs w:val="24"/>
        </w:rPr>
        <w:t xml:space="preserve"> do débito fiscal</w:t>
      </w:r>
      <w:r w:rsidR="001342D3" w:rsidRPr="00904982">
        <w:rPr>
          <w:rFonts w:ascii="Cambria" w:hAnsi="Cambria" w:cstheme="minorHAnsi"/>
          <w:sz w:val="24"/>
          <w:szCs w:val="24"/>
        </w:rPr>
        <w:t xml:space="preserve"> monetariamente</w:t>
      </w:r>
      <w:r w:rsidRPr="00904982">
        <w:rPr>
          <w:rFonts w:ascii="Cambria" w:hAnsi="Cambria" w:cstheme="minorHAnsi"/>
          <w:sz w:val="24"/>
          <w:szCs w:val="24"/>
        </w:rPr>
        <w:t>, no caso de quitação em até 2</w:t>
      </w:r>
      <w:r w:rsidR="00063AFB" w:rsidRPr="00904982">
        <w:rPr>
          <w:rFonts w:ascii="Cambria" w:hAnsi="Cambria" w:cstheme="minorHAnsi"/>
          <w:sz w:val="24"/>
          <w:szCs w:val="24"/>
        </w:rPr>
        <w:t xml:space="preserve"> (duas)</w:t>
      </w:r>
      <w:r w:rsidRPr="00904982">
        <w:rPr>
          <w:rFonts w:ascii="Cambria" w:hAnsi="Cambria" w:cstheme="minorHAnsi"/>
          <w:sz w:val="24"/>
          <w:szCs w:val="24"/>
        </w:rPr>
        <w:t xml:space="preserve"> parcelas consecutivas;</w:t>
      </w:r>
    </w:p>
    <w:p w14:paraId="5AE379AB" w14:textId="77777777" w:rsidR="00F103B8" w:rsidRPr="00904982" w:rsidRDefault="00F103B8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sz w:val="24"/>
          <w:szCs w:val="24"/>
        </w:rPr>
      </w:pPr>
    </w:p>
    <w:p w14:paraId="7A1ED5B1" w14:textId="1A34D022" w:rsidR="0094129F" w:rsidRPr="00904982" w:rsidRDefault="0094129F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sz w:val="24"/>
          <w:szCs w:val="24"/>
        </w:rPr>
      </w:pPr>
      <w:r w:rsidRPr="00904982">
        <w:rPr>
          <w:rFonts w:ascii="Cambria" w:hAnsi="Cambria" w:cstheme="minorHAnsi"/>
          <w:b/>
          <w:bCs/>
          <w:sz w:val="24"/>
          <w:szCs w:val="24"/>
        </w:rPr>
        <w:t xml:space="preserve">III </w:t>
      </w:r>
      <w:r w:rsidR="00606A50" w:rsidRPr="00904982">
        <w:rPr>
          <w:rFonts w:ascii="Cambria" w:hAnsi="Cambria" w:cstheme="minorHAnsi"/>
          <w:sz w:val="24"/>
          <w:szCs w:val="24"/>
        </w:rPr>
        <w:t>-</w:t>
      </w:r>
      <w:r w:rsidRPr="00904982">
        <w:rPr>
          <w:rFonts w:ascii="Cambria" w:hAnsi="Cambria" w:cstheme="minorHAnsi"/>
          <w:sz w:val="24"/>
          <w:szCs w:val="24"/>
        </w:rPr>
        <w:t xml:space="preserve"> redução de</w:t>
      </w:r>
      <w:r w:rsidR="00063AFB" w:rsidRPr="00904982">
        <w:rPr>
          <w:rFonts w:ascii="Cambria" w:hAnsi="Cambria" w:cstheme="minorHAnsi"/>
          <w:sz w:val="24"/>
          <w:szCs w:val="24"/>
        </w:rPr>
        <w:t xml:space="preserve"> 60%</w:t>
      </w:r>
      <w:r w:rsidRPr="00904982">
        <w:rPr>
          <w:rFonts w:ascii="Cambria" w:hAnsi="Cambria" w:cstheme="minorHAnsi"/>
          <w:sz w:val="24"/>
          <w:szCs w:val="24"/>
        </w:rPr>
        <w:t xml:space="preserve"> </w:t>
      </w:r>
      <w:r w:rsidR="00063AFB" w:rsidRPr="00904982">
        <w:rPr>
          <w:rFonts w:ascii="Cambria" w:hAnsi="Cambria" w:cstheme="minorHAnsi"/>
          <w:sz w:val="24"/>
          <w:szCs w:val="24"/>
        </w:rPr>
        <w:t>(</w:t>
      </w:r>
      <w:r w:rsidRPr="00904982">
        <w:rPr>
          <w:rFonts w:ascii="Cambria" w:hAnsi="Cambria" w:cstheme="minorHAnsi"/>
          <w:sz w:val="24"/>
          <w:szCs w:val="24"/>
        </w:rPr>
        <w:t>sessenta por cento</w:t>
      </w:r>
      <w:r w:rsidR="00063AFB" w:rsidRPr="00904982">
        <w:rPr>
          <w:rFonts w:ascii="Cambria" w:hAnsi="Cambria" w:cstheme="minorHAnsi"/>
          <w:sz w:val="24"/>
          <w:szCs w:val="24"/>
        </w:rPr>
        <w:t>)</w:t>
      </w:r>
      <w:r w:rsidRPr="00904982">
        <w:rPr>
          <w:rFonts w:ascii="Cambria" w:hAnsi="Cambria" w:cstheme="minorHAnsi"/>
          <w:sz w:val="24"/>
          <w:szCs w:val="24"/>
        </w:rPr>
        <w:t xml:space="preserve"> </w:t>
      </w:r>
      <w:r w:rsidR="00DA2AEB" w:rsidRPr="00904982">
        <w:rPr>
          <w:rFonts w:ascii="Cambria" w:hAnsi="Cambria" w:cstheme="minorHAnsi"/>
          <w:sz w:val="24"/>
          <w:szCs w:val="24"/>
        </w:rPr>
        <w:t>dos juros, multa e correção monetária</w:t>
      </w:r>
      <w:r w:rsidRPr="00904982">
        <w:rPr>
          <w:rFonts w:ascii="Cambria" w:hAnsi="Cambria" w:cstheme="minorHAnsi"/>
          <w:sz w:val="24"/>
          <w:szCs w:val="24"/>
        </w:rPr>
        <w:t>, no caso de quitação em até</w:t>
      </w:r>
      <w:r w:rsidR="00063AFB" w:rsidRPr="00904982">
        <w:rPr>
          <w:rFonts w:ascii="Cambria" w:hAnsi="Cambria" w:cstheme="minorHAnsi"/>
          <w:sz w:val="24"/>
          <w:szCs w:val="24"/>
        </w:rPr>
        <w:t xml:space="preserve"> 3</w:t>
      </w:r>
      <w:r w:rsidRPr="00904982">
        <w:rPr>
          <w:rFonts w:ascii="Cambria" w:hAnsi="Cambria" w:cstheme="minorHAnsi"/>
          <w:sz w:val="24"/>
          <w:szCs w:val="24"/>
        </w:rPr>
        <w:t xml:space="preserve"> </w:t>
      </w:r>
      <w:r w:rsidR="00063AFB" w:rsidRPr="00904982">
        <w:rPr>
          <w:rFonts w:ascii="Cambria" w:hAnsi="Cambria" w:cstheme="minorHAnsi"/>
          <w:sz w:val="24"/>
          <w:szCs w:val="24"/>
        </w:rPr>
        <w:t>(</w:t>
      </w:r>
      <w:r w:rsidRPr="00904982">
        <w:rPr>
          <w:rFonts w:ascii="Cambria" w:hAnsi="Cambria" w:cstheme="minorHAnsi"/>
          <w:sz w:val="24"/>
          <w:szCs w:val="24"/>
        </w:rPr>
        <w:t>três</w:t>
      </w:r>
      <w:r w:rsidR="00063AFB" w:rsidRPr="00904982">
        <w:rPr>
          <w:rFonts w:ascii="Cambria" w:hAnsi="Cambria" w:cstheme="minorHAnsi"/>
          <w:sz w:val="24"/>
          <w:szCs w:val="24"/>
        </w:rPr>
        <w:t>)</w:t>
      </w:r>
      <w:r w:rsidRPr="00904982">
        <w:rPr>
          <w:rFonts w:ascii="Cambria" w:hAnsi="Cambria" w:cstheme="minorHAnsi"/>
          <w:sz w:val="24"/>
          <w:szCs w:val="24"/>
        </w:rPr>
        <w:t xml:space="preserve"> parcelas consecutivas; </w:t>
      </w:r>
    </w:p>
    <w:p w14:paraId="0D30E91B" w14:textId="0BF8CE68" w:rsidR="0094129F" w:rsidRPr="00904982" w:rsidRDefault="0094129F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sz w:val="24"/>
          <w:szCs w:val="24"/>
        </w:rPr>
      </w:pPr>
    </w:p>
    <w:p w14:paraId="786D9F98" w14:textId="7E26E6C1" w:rsidR="0094129F" w:rsidRPr="00904982" w:rsidRDefault="0094129F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sz w:val="24"/>
          <w:szCs w:val="24"/>
        </w:rPr>
      </w:pPr>
      <w:r w:rsidRPr="00904982">
        <w:rPr>
          <w:rFonts w:ascii="Cambria" w:hAnsi="Cambria" w:cstheme="minorHAnsi"/>
          <w:b/>
          <w:bCs/>
          <w:sz w:val="24"/>
          <w:szCs w:val="24"/>
        </w:rPr>
        <w:t xml:space="preserve">IV </w:t>
      </w:r>
      <w:r w:rsidRPr="00904982">
        <w:rPr>
          <w:rFonts w:ascii="Cambria" w:hAnsi="Cambria" w:cstheme="minorHAnsi"/>
          <w:sz w:val="24"/>
          <w:szCs w:val="24"/>
        </w:rPr>
        <w:t xml:space="preserve">- </w:t>
      </w:r>
      <w:proofErr w:type="gramStart"/>
      <w:r w:rsidRPr="00904982">
        <w:rPr>
          <w:rFonts w:ascii="Cambria" w:hAnsi="Cambria" w:cstheme="minorHAnsi"/>
          <w:sz w:val="24"/>
          <w:szCs w:val="24"/>
        </w:rPr>
        <w:t>redução</w:t>
      </w:r>
      <w:proofErr w:type="gramEnd"/>
      <w:r w:rsidRPr="00904982">
        <w:rPr>
          <w:rFonts w:ascii="Cambria" w:hAnsi="Cambria" w:cstheme="minorHAnsi"/>
          <w:sz w:val="24"/>
          <w:szCs w:val="24"/>
        </w:rPr>
        <w:t xml:space="preserve"> de </w:t>
      </w:r>
      <w:r w:rsidR="00063AFB" w:rsidRPr="00904982">
        <w:rPr>
          <w:rFonts w:ascii="Cambria" w:hAnsi="Cambria" w:cstheme="minorHAnsi"/>
          <w:sz w:val="24"/>
          <w:szCs w:val="24"/>
        </w:rPr>
        <w:t>50% (</w:t>
      </w:r>
      <w:r w:rsidRPr="00904982">
        <w:rPr>
          <w:rFonts w:ascii="Cambria" w:hAnsi="Cambria" w:cstheme="minorHAnsi"/>
          <w:sz w:val="24"/>
          <w:szCs w:val="24"/>
        </w:rPr>
        <w:t>cinquenta por cento</w:t>
      </w:r>
      <w:r w:rsidR="00063AFB" w:rsidRPr="00904982">
        <w:rPr>
          <w:rFonts w:ascii="Cambria" w:hAnsi="Cambria" w:cstheme="minorHAnsi"/>
          <w:sz w:val="24"/>
          <w:szCs w:val="24"/>
        </w:rPr>
        <w:t>)</w:t>
      </w:r>
      <w:r w:rsidRPr="00904982">
        <w:rPr>
          <w:rFonts w:ascii="Cambria" w:hAnsi="Cambria" w:cstheme="minorHAnsi"/>
          <w:sz w:val="24"/>
          <w:szCs w:val="24"/>
        </w:rPr>
        <w:t xml:space="preserve"> </w:t>
      </w:r>
      <w:r w:rsidR="00DA2AEB" w:rsidRPr="00904982">
        <w:rPr>
          <w:rFonts w:ascii="Cambria" w:hAnsi="Cambria" w:cstheme="minorHAnsi"/>
          <w:sz w:val="24"/>
          <w:szCs w:val="24"/>
        </w:rPr>
        <w:t>dos juros, multa e correção monetária</w:t>
      </w:r>
      <w:r w:rsidRPr="00904982">
        <w:rPr>
          <w:rFonts w:ascii="Cambria" w:hAnsi="Cambria" w:cstheme="minorHAnsi"/>
          <w:sz w:val="24"/>
          <w:szCs w:val="24"/>
        </w:rPr>
        <w:t>, no caso de quitação em até</w:t>
      </w:r>
      <w:r w:rsidR="00063AFB" w:rsidRPr="00904982">
        <w:rPr>
          <w:rFonts w:ascii="Cambria" w:hAnsi="Cambria" w:cstheme="minorHAnsi"/>
          <w:sz w:val="24"/>
          <w:szCs w:val="24"/>
        </w:rPr>
        <w:t xml:space="preserve"> 4</w:t>
      </w:r>
      <w:r w:rsidRPr="00904982">
        <w:rPr>
          <w:rFonts w:ascii="Cambria" w:hAnsi="Cambria" w:cstheme="minorHAnsi"/>
          <w:sz w:val="24"/>
          <w:szCs w:val="24"/>
        </w:rPr>
        <w:t xml:space="preserve"> </w:t>
      </w:r>
      <w:r w:rsidR="00063AFB" w:rsidRPr="00904982">
        <w:rPr>
          <w:rFonts w:ascii="Cambria" w:hAnsi="Cambria" w:cstheme="minorHAnsi"/>
          <w:sz w:val="24"/>
          <w:szCs w:val="24"/>
        </w:rPr>
        <w:t>(</w:t>
      </w:r>
      <w:r w:rsidRPr="00904982">
        <w:rPr>
          <w:rFonts w:ascii="Cambria" w:hAnsi="Cambria" w:cstheme="minorHAnsi"/>
          <w:sz w:val="24"/>
          <w:szCs w:val="24"/>
        </w:rPr>
        <w:t>quatro</w:t>
      </w:r>
      <w:r w:rsidR="00063AFB" w:rsidRPr="00904982">
        <w:rPr>
          <w:rFonts w:ascii="Cambria" w:hAnsi="Cambria" w:cstheme="minorHAnsi"/>
          <w:sz w:val="24"/>
          <w:szCs w:val="24"/>
        </w:rPr>
        <w:t>)</w:t>
      </w:r>
      <w:r w:rsidRPr="00904982">
        <w:rPr>
          <w:rFonts w:ascii="Cambria" w:hAnsi="Cambria" w:cstheme="minorHAnsi"/>
          <w:sz w:val="24"/>
          <w:szCs w:val="24"/>
        </w:rPr>
        <w:t xml:space="preserve"> parcelas consecutivas; </w:t>
      </w:r>
    </w:p>
    <w:p w14:paraId="79E4527D" w14:textId="20907957" w:rsidR="0094129F" w:rsidRPr="00904982" w:rsidRDefault="0094129F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sz w:val="24"/>
          <w:szCs w:val="24"/>
        </w:rPr>
      </w:pPr>
    </w:p>
    <w:p w14:paraId="446E196C" w14:textId="003201A1" w:rsidR="00062EEB" w:rsidRPr="00904982" w:rsidRDefault="00640988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sz w:val="24"/>
          <w:szCs w:val="24"/>
        </w:rPr>
      </w:pPr>
      <w:r w:rsidRPr="00904982">
        <w:rPr>
          <w:rFonts w:ascii="Cambria" w:hAnsi="Cambria" w:cstheme="minorHAnsi"/>
          <w:b/>
          <w:bCs/>
          <w:sz w:val="24"/>
          <w:szCs w:val="24"/>
        </w:rPr>
        <w:t>V</w:t>
      </w:r>
      <w:r w:rsidR="00062EEB" w:rsidRPr="00904982">
        <w:rPr>
          <w:rFonts w:ascii="Cambria" w:hAnsi="Cambria" w:cstheme="minorHAnsi"/>
          <w:sz w:val="24"/>
          <w:szCs w:val="24"/>
        </w:rPr>
        <w:t xml:space="preserve"> - </w:t>
      </w:r>
      <w:proofErr w:type="gramStart"/>
      <w:r w:rsidR="00062EEB" w:rsidRPr="00904982">
        <w:rPr>
          <w:rFonts w:ascii="Cambria" w:hAnsi="Cambria" w:cstheme="minorHAnsi"/>
          <w:sz w:val="24"/>
          <w:szCs w:val="24"/>
        </w:rPr>
        <w:t>redução</w:t>
      </w:r>
      <w:proofErr w:type="gramEnd"/>
      <w:r w:rsidR="00062EEB" w:rsidRPr="00904982">
        <w:rPr>
          <w:rFonts w:ascii="Cambria" w:hAnsi="Cambria" w:cstheme="minorHAnsi"/>
          <w:sz w:val="24"/>
          <w:szCs w:val="24"/>
        </w:rPr>
        <w:t xml:space="preserve"> de</w:t>
      </w:r>
      <w:r w:rsidRPr="00904982">
        <w:rPr>
          <w:rFonts w:ascii="Cambria" w:hAnsi="Cambria" w:cstheme="minorHAnsi"/>
          <w:sz w:val="24"/>
          <w:szCs w:val="24"/>
        </w:rPr>
        <w:t xml:space="preserve"> </w:t>
      </w:r>
      <w:r w:rsidR="00063AFB" w:rsidRPr="00904982">
        <w:rPr>
          <w:rFonts w:ascii="Cambria" w:hAnsi="Cambria" w:cstheme="minorHAnsi"/>
          <w:sz w:val="24"/>
          <w:szCs w:val="24"/>
        </w:rPr>
        <w:t>40% (</w:t>
      </w:r>
      <w:r w:rsidRPr="00904982">
        <w:rPr>
          <w:rFonts w:ascii="Cambria" w:hAnsi="Cambria" w:cstheme="minorHAnsi"/>
          <w:sz w:val="24"/>
          <w:szCs w:val="24"/>
        </w:rPr>
        <w:t>quarenta</w:t>
      </w:r>
      <w:r w:rsidR="00062EEB" w:rsidRPr="00904982">
        <w:rPr>
          <w:rFonts w:ascii="Cambria" w:hAnsi="Cambria" w:cstheme="minorHAnsi"/>
          <w:sz w:val="24"/>
          <w:szCs w:val="24"/>
        </w:rPr>
        <w:t xml:space="preserve"> por cento</w:t>
      </w:r>
      <w:r w:rsidR="00063AFB" w:rsidRPr="00904982">
        <w:rPr>
          <w:rFonts w:ascii="Cambria" w:hAnsi="Cambria" w:cstheme="minorHAnsi"/>
          <w:sz w:val="24"/>
          <w:szCs w:val="24"/>
        </w:rPr>
        <w:t>)</w:t>
      </w:r>
      <w:r w:rsidR="00062EEB" w:rsidRPr="00904982">
        <w:rPr>
          <w:rFonts w:ascii="Cambria" w:hAnsi="Cambria" w:cstheme="minorHAnsi"/>
          <w:sz w:val="24"/>
          <w:szCs w:val="24"/>
        </w:rPr>
        <w:t xml:space="preserve"> </w:t>
      </w:r>
      <w:r w:rsidR="00DA2AEB" w:rsidRPr="00904982">
        <w:rPr>
          <w:rFonts w:ascii="Cambria" w:hAnsi="Cambria" w:cstheme="minorHAnsi"/>
          <w:sz w:val="24"/>
          <w:szCs w:val="24"/>
        </w:rPr>
        <w:t>dos juros, multa e correção monetária</w:t>
      </w:r>
      <w:r w:rsidR="00062EEB" w:rsidRPr="00904982">
        <w:rPr>
          <w:rFonts w:ascii="Cambria" w:hAnsi="Cambria" w:cstheme="minorHAnsi"/>
          <w:sz w:val="24"/>
          <w:szCs w:val="24"/>
        </w:rPr>
        <w:t xml:space="preserve">, no caso de quitação em até </w:t>
      </w:r>
      <w:r w:rsidR="00063AFB" w:rsidRPr="00904982">
        <w:rPr>
          <w:rFonts w:ascii="Cambria" w:hAnsi="Cambria" w:cstheme="minorHAnsi"/>
          <w:sz w:val="24"/>
          <w:szCs w:val="24"/>
        </w:rPr>
        <w:t>6 (</w:t>
      </w:r>
      <w:r w:rsidR="00062EEB" w:rsidRPr="00904982">
        <w:rPr>
          <w:rFonts w:ascii="Cambria" w:hAnsi="Cambria" w:cstheme="minorHAnsi"/>
          <w:sz w:val="24"/>
          <w:szCs w:val="24"/>
        </w:rPr>
        <w:t>seis</w:t>
      </w:r>
      <w:r w:rsidR="00063AFB" w:rsidRPr="00904982">
        <w:rPr>
          <w:rFonts w:ascii="Cambria" w:hAnsi="Cambria" w:cstheme="minorHAnsi"/>
          <w:sz w:val="24"/>
          <w:szCs w:val="24"/>
        </w:rPr>
        <w:t>)</w:t>
      </w:r>
      <w:r w:rsidR="00062EEB" w:rsidRPr="00904982">
        <w:rPr>
          <w:rFonts w:ascii="Cambria" w:hAnsi="Cambria" w:cstheme="minorHAnsi"/>
          <w:sz w:val="24"/>
          <w:szCs w:val="24"/>
        </w:rPr>
        <w:t xml:space="preserve"> parcelas consecutivas; </w:t>
      </w:r>
    </w:p>
    <w:p w14:paraId="60F1A387" w14:textId="77777777" w:rsidR="00AB21AF" w:rsidRPr="00904982" w:rsidRDefault="00AB21AF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sz w:val="24"/>
          <w:szCs w:val="24"/>
        </w:rPr>
      </w:pPr>
    </w:p>
    <w:p w14:paraId="6E7F4912" w14:textId="253C146C" w:rsidR="00062EEB" w:rsidRPr="00904982" w:rsidRDefault="00F103B8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sz w:val="24"/>
          <w:szCs w:val="24"/>
        </w:rPr>
      </w:pPr>
      <w:r w:rsidRPr="00904982">
        <w:rPr>
          <w:rFonts w:ascii="Cambria" w:hAnsi="Cambria" w:cstheme="minorHAnsi"/>
          <w:b/>
          <w:bCs/>
          <w:sz w:val="24"/>
          <w:szCs w:val="24"/>
        </w:rPr>
        <w:t>V</w:t>
      </w:r>
      <w:r w:rsidR="00640988" w:rsidRPr="00904982">
        <w:rPr>
          <w:rFonts w:ascii="Cambria" w:hAnsi="Cambria" w:cstheme="minorHAnsi"/>
          <w:b/>
          <w:bCs/>
          <w:sz w:val="24"/>
          <w:szCs w:val="24"/>
        </w:rPr>
        <w:t>I</w:t>
      </w:r>
      <w:r w:rsidR="00062EEB" w:rsidRPr="00904982">
        <w:rPr>
          <w:rFonts w:ascii="Cambria" w:hAnsi="Cambria" w:cstheme="minorHAnsi"/>
          <w:sz w:val="24"/>
          <w:szCs w:val="24"/>
        </w:rPr>
        <w:t xml:space="preserve"> - </w:t>
      </w:r>
      <w:proofErr w:type="gramStart"/>
      <w:r w:rsidR="00062EEB" w:rsidRPr="00904982">
        <w:rPr>
          <w:rFonts w:ascii="Cambria" w:hAnsi="Cambria" w:cstheme="minorHAnsi"/>
          <w:sz w:val="24"/>
          <w:szCs w:val="24"/>
        </w:rPr>
        <w:t>redução</w:t>
      </w:r>
      <w:proofErr w:type="gramEnd"/>
      <w:r w:rsidR="00062EEB" w:rsidRPr="00904982">
        <w:rPr>
          <w:rFonts w:ascii="Cambria" w:hAnsi="Cambria" w:cstheme="minorHAnsi"/>
          <w:sz w:val="24"/>
          <w:szCs w:val="24"/>
        </w:rPr>
        <w:t xml:space="preserve"> de</w:t>
      </w:r>
      <w:r w:rsidR="00063AFB" w:rsidRPr="00904982">
        <w:rPr>
          <w:rFonts w:ascii="Cambria" w:hAnsi="Cambria" w:cstheme="minorHAnsi"/>
          <w:sz w:val="24"/>
          <w:szCs w:val="24"/>
        </w:rPr>
        <w:t xml:space="preserve"> 30%</w:t>
      </w:r>
      <w:r w:rsidR="00062EEB" w:rsidRPr="00904982">
        <w:rPr>
          <w:rFonts w:ascii="Cambria" w:hAnsi="Cambria" w:cstheme="minorHAnsi"/>
          <w:sz w:val="24"/>
          <w:szCs w:val="24"/>
        </w:rPr>
        <w:t xml:space="preserve"> </w:t>
      </w:r>
      <w:r w:rsidR="00063AFB" w:rsidRPr="00904982">
        <w:rPr>
          <w:rFonts w:ascii="Cambria" w:hAnsi="Cambria" w:cstheme="minorHAnsi"/>
          <w:sz w:val="24"/>
          <w:szCs w:val="24"/>
        </w:rPr>
        <w:t>(</w:t>
      </w:r>
      <w:r w:rsidR="00640988" w:rsidRPr="00904982">
        <w:rPr>
          <w:rFonts w:ascii="Cambria" w:hAnsi="Cambria" w:cstheme="minorHAnsi"/>
          <w:sz w:val="24"/>
          <w:szCs w:val="24"/>
        </w:rPr>
        <w:t xml:space="preserve">trinta </w:t>
      </w:r>
      <w:r w:rsidR="00062EEB" w:rsidRPr="00904982">
        <w:rPr>
          <w:rFonts w:ascii="Cambria" w:hAnsi="Cambria" w:cstheme="minorHAnsi"/>
          <w:sz w:val="24"/>
          <w:szCs w:val="24"/>
        </w:rPr>
        <w:t>por cento</w:t>
      </w:r>
      <w:r w:rsidR="00063AFB" w:rsidRPr="00904982">
        <w:rPr>
          <w:rFonts w:ascii="Cambria" w:hAnsi="Cambria" w:cstheme="minorHAnsi"/>
          <w:sz w:val="24"/>
          <w:szCs w:val="24"/>
        </w:rPr>
        <w:t>)</w:t>
      </w:r>
      <w:r w:rsidR="00062EEB" w:rsidRPr="00904982">
        <w:rPr>
          <w:rFonts w:ascii="Cambria" w:hAnsi="Cambria" w:cstheme="minorHAnsi"/>
          <w:sz w:val="24"/>
          <w:szCs w:val="24"/>
        </w:rPr>
        <w:t xml:space="preserve"> </w:t>
      </w:r>
      <w:r w:rsidR="00DA2AEB" w:rsidRPr="00904982">
        <w:rPr>
          <w:rFonts w:ascii="Cambria" w:hAnsi="Cambria" w:cstheme="minorHAnsi"/>
          <w:sz w:val="24"/>
          <w:szCs w:val="24"/>
        </w:rPr>
        <w:t>dos juros, multa e correção monetária</w:t>
      </w:r>
      <w:r w:rsidR="00062EEB" w:rsidRPr="00904982">
        <w:rPr>
          <w:rFonts w:ascii="Cambria" w:hAnsi="Cambria" w:cstheme="minorHAnsi"/>
          <w:sz w:val="24"/>
          <w:szCs w:val="24"/>
        </w:rPr>
        <w:t xml:space="preserve">, no caso de quitação em </w:t>
      </w:r>
      <w:r w:rsidR="00063AFB" w:rsidRPr="00904982">
        <w:rPr>
          <w:rFonts w:ascii="Cambria" w:hAnsi="Cambria" w:cstheme="minorHAnsi"/>
          <w:sz w:val="24"/>
          <w:szCs w:val="24"/>
        </w:rPr>
        <w:t>até 12 (</w:t>
      </w:r>
      <w:r w:rsidR="00062EEB" w:rsidRPr="00904982">
        <w:rPr>
          <w:rFonts w:ascii="Cambria" w:hAnsi="Cambria" w:cstheme="minorHAnsi"/>
          <w:sz w:val="24"/>
          <w:szCs w:val="24"/>
        </w:rPr>
        <w:t>doze</w:t>
      </w:r>
      <w:r w:rsidR="00063AFB" w:rsidRPr="00904982">
        <w:rPr>
          <w:rFonts w:ascii="Cambria" w:hAnsi="Cambria" w:cstheme="minorHAnsi"/>
          <w:sz w:val="24"/>
          <w:szCs w:val="24"/>
        </w:rPr>
        <w:t>)</w:t>
      </w:r>
      <w:r w:rsidR="00062EEB" w:rsidRPr="00904982">
        <w:rPr>
          <w:rFonts w:ascii="Cambria" w:hAnsi="Cambria" w:cstheme="minorHAnsi"/>
          <w:sz w:val="24"/>
          <w:szCs w:val="24"/>
        </w:rPr>
        <w:t xml:space="preserve"> parcelas consecutivas; </w:t>
      </w:r>
    </w:p>
    <w:p w14:paraId="026B4A0D" w14:textId="77777777" w:rsidR="00AB21AF" w:rsidRPr="00904982" w:rsidRDefault="00AB21AF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sz w:val="24"/>
          <w:szCs w:val="24"/>
        </w:rPr>
      </w:pPr>
    </w:p>
    <w:p w14:paraId="74B9D5CE" w14:textId="5A45CBF9" w:rsidR="00062EEB" w:rsidRPr="00904982" w:rsidRDefault="00062EEB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sz w:val="24"/>
          <w:szCs w:val="24"/>
        </w:rPr>
      </w:pPr>
      <w:r w:rsidRPr="00904982">
        <w:rPr>
          <w:rFonts w:ascii="Cambria" w:hAnsi="Cambria" w:cstheme="minorHAnsi"/>
          <w:b/>
          <w:bCs/>
          <w:sz w:val="24"/>
          <w:szCs w:val="24"/>
        </w:rPr>
        <w:t>V</w:t>
      </w:r>
      <w:r w:rsidR="00640988" w:rsidRPr="00904982">
        <w:rPr>
          <w:rFonts w:ascii="Cambria" w:hAnsi="Cambria" w:cstheme="minorHAnsi"/>
          <w:b/>
          <w:bCs/>
          <w:sz w:val="24"/>
          <w:szCs w:val="24"/>
        </w:rPr>
        <w:t>II</w:t>
      </w:r>
      <w:r w:rsidRPr="00904982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904982">
        <w:rPr>
          <w:rFonts w:ascii="Cambria" w:hAnsi="Cambria" w:cstheme="minorHAnsi"/>
          <w:sz w:val="24"/>
          <w:szCs w:val="24"/>
        </w:rPr>
        <w:t>- redução de</w:t>
      </w:r>
      <w:r w:rsidR="00063AFB" w:rsidRPr="00904982">
        <w:rPr>
          <w:rFonts w:ascii="Cambria" w:hAnsi="Cambria" w:cstheme="minorHAnsi"/>
          <w:sz w:val="24"/>
          <w:szCs w:val="24"/>
        </w:rPr>
        <w:t xml:space="preserve"> 25%</w:t>
      </w:r>
      <w:r w:rsidRPr="00904982">
        <w:rPr>
          <w:rFonts w:ascii="Cambria" w:hAnsi="Cambria" w:cstheme="minorHAnsi"/>
          <w:sz w:val="24"/>
          <w:szCs w:val="24"/>
        </w:rPr>
        <w:t xml:space="preserve"> </w:t>
      </w:r>
      <w:r w:rsidR="00063AFB" w:rsidRPr="00904982">
        <w:rPr>
          <w:rFonts w:ascii="Cambria" w:hAnsi="Cambria" w:cstheme="minorHAnsi"/>
          <w:sz w:val="24"/>
          <w:szCs w:val="24"/>
        </w:rPr>
        <w:t>(</w:t>
      </w:r>
      <w:r w:rsidR="00640988" w:rsidRPr="00904982">
        <w:rPr>
          <w:rFonts w:ascii="Cambria" w:hAnsi="Cambria" w:cstheme="minorHAnsi"/>
          <w:sz w:val="24"/>
          <w:szCs w:val="24"/>
        </w:rPr>
        <w:t>vinte e cinco</w:t>
      </w:r>
      <w:r w:rsidRPr="00904982">
        <w:rPr>
          <w:rFonts w:ascii="Cambria" w:hAnsi="Cambria" w:cstheme="minorHAnsi"/>
          <w:sz w:val="24"/>
          <w:szCs w:val="24"/>
        </w:rPr>
        <w:t xml:space="preserve"> por cento</w:t>
      </w:r>
      <w:r w:rsidR="00063AFB" w:rsidRPr="00904982">
        <w:rPr>
          <w:rFonts w:ascii="Cambria" w:hAnsi="Cambria" w:cstheme="minorHAnsi"/>
          <w:sz w:val="24"/>
          <w:szCs w:val="24"/>
        </w:rPr>
        <w:t>)</w:t>
      </w:r>
      <w:r w:rsidRPr="00904982">
        <w:rPr>
          <w:rFonts w:ascii="Cambria" w:hAnsi="Cambria" w:cstheme="minorHAnsi"/>
          <w:sz w:val="24"/>
          <w:szCs w:val="24"/>
        </w:rPr>
        <w:t xml:space="preserve"> </w:t>
      </w:r>
      <w:r w:rsidR="00DA2AEB" w:rsidRPr="00904982">
        <w:rPr>
          <w:rFonts w:ascii="Cambria" w:hAnsi="Cambria" w:cstheme="minorHAnsi"/>
          <w:sz w:val="24"/>
          <w:szCs w:val="24"/>
        </w:rPr>
        <w:t>dos juros, multa e correção monetária</w:t>
      </w:r>
      <w:r w:rsidRPr="00904982">
        <w:rPr>
          <w:rFonts w:ascii="Cambria" w:hAnsi="Cambria" w:cstheme="minorHAnsi"/>
          <w:sz w:val="24"/>
          <w:szCs w:val="24"/>
        </w:rPr>
        <w:t xml:space="preserve">, no caso de quitação em até </w:t>
      </w:r>
      <w:r w:rsidR="00063AFB" w:rsidRPr="00904982">
        <w:rPr>
          <w:rFonts w:ascii="Cambria" w:hAnsi="Cambria" w:cstheme="minorHAnsi"/>
          <w:sz w:val="24"/>
          <w:szCs w:val="24"/>
        </w:rPr>
        <w:t>18 (</w:t>
      </w:r>
      <w:r w:rsidRPr="00904982">
        <w:rPr>
          <w:rFonts w:ascii="Cambria" w:hAnsi="Cambria" w:cstheme="minorHAnsi"/>
          <w:sz w:val="24"/>
          <w:szCs w:val="24"/>
        </w:rPr>
        <w:t>dezoito</w:t>
      </w:r>
      <w:r w:rsidR="00063AFB" w:rsidRPr="00904982">
        <w:rPr>
          <w:rFonts w:ascii="Cambria" w:hAnsi="Cambria" w:cstheme="minorHAnsi"/>
          <w:sz w:val="24"/>
          <w:szCs w:val="24"/>
        </w:rPr>
        <w:t>)</w:t>
      </w:r>
      <w:r w:rsidRPr="00904982">
        <w:rPr>
          <w:rFonts w:ascii="Cambria" w:hAnsi="Cambria" w:cstheme="minorHAnsi"/>
          <w:sz w:val="24"/>
          <w:szCs w:val="24"/>
        </w:rPr>
        <w:t xml:space="preserve"> parcelas consecutivas; </w:t>
      </w:r>
    </w:p>
    <w:p w14:paraId="7BCEE28C" w14:textId="77777777" w:rsidR="00932E50" w:rsidRPr="00904982" w:rsidRDefault="00932E50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sz w:val="24"/>
          <w:szCs w:val="24"/>
        </w:rPr>
      </w:pPr>
    </w:p>
    <w:p w14:paraId="3E9D2FB1" w14:textId="77777777" w:rsidR="00904982" w:rsidRDefault="00904982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13954218" w14:textId="77777777" w:rsidR="00904982" w:rsidRDefault="00904982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28C60E6C" w14:textId="2F3B5E16" w:rsidR="00AB21AF" w:rsidRPr="00904982" w:rsidRDefault="00062EEB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sz w:val="24"/>
          <w:szCs w:val="24"/>
        </w:rPr>
      </w:pPr>
      <w:r w:rsidRPr="00904982">
        <w:rPr>
          <w:rFonts w:ascii="Cambria" w:hAnsi="Cambria" w:cstheme="minorHAnsi"/>
          <w:b/>
          <w:bCs/>
          <w:sz w:val="24"/>
          <w:szCs w:val="24"/>
        </w:rPr>
        <w:t>V</w:t>
      </w:r>
      <w:r w:rsidR="00F103B8" w:rsidRPr="00904982">
        <w:rPr>
          <w:rFonts w:ascii="Cambria" w:hAnsi="Cambria" w:cstheme="minorHAnsi"/>
          <w:b/>
          <w:bCs/>
          <w:sz w:val="24"/>
          <w:szCs w:val="24"/>
        </w:rPr>
        <w:t>I</w:t>
      </w:r>
      <w:r w:rsidR="00640988" w:rsidRPr="00904982">
        <w:rPr>
          <w:rFonts w:ascii="Cambria" w:hAnsi="Cambria" w:cstheme="minorHAnsi"/>
          <w:b/>
          <w:bCs/>
          <w:sz w:val="24"/>
          <w:szCs w:val="24"/>
        </w:rPr>
        <w:t>II</w:t>
      </w:r>
      <w:r w:rsidRPr="00904982">
        <w:rPr>
          <w:rFonts w:ascii="Cambria" w:hAnsi="Cambria" w:cstheme="minorHAnsi"/>
          <w:sz w:val="24"/>
          <w:szCs w:val="24"/>
        </w:rPr>
        <w:t xml:space="preserve"> - redução de</w:t>
      </w:r>
      <w:r w:rsidR="00063AFB" w:rsidRPr="00904982">
        <w:rPr>
          <w:rFonts w:ascii="Cambria" w:hAnsi="Cambria" w:cstheme="minorHAnsi"/>
          <w:sz w:val="24"/>
          <w:szCs w:val="24"/>
        </w:rPr>
        <w:t xml:space="preserve"> 20% (</w:t>
      </w:r>
      <w:r w:rsidR="00640988" w:rsidRPr="00904982">
        <w:rPr>
          <w:rFonts w:ascii="Cambria" w:hAnsi="Cambria" w:cstheme="minorHAnsi"/>
          <w:sz w:val="24"/>
          <w:szCs w:val="24"/>
        </w:rPr>
        <w:t>vinte</w:t>
      </w:r>
      <w:r w:rsidRPr="00904982">
        <w:rPr>
          <w:rFonts w:ascii="Cambria" w:hAnsi="Cambria" w:cstheme="minorHAnsi"/>
          <w:sz w:val="24"/>
          <w:szCs w:val="24"/>
        </w:rPr>
        <w:t xml:space="preserve"> por cento</w:t>
      </w:r>
      <w:r w:rsidR="00063AFB" w:rsidRPr="00904982">
        <w:rPr>
          <w:rFonts w:ascii="Cambria" w:hAnsi="Cambria" w:cstheme="minorHAnsi"/>
          <w:sz w:val="24"/>
          <w:szCs w:val="24"/>
        </w:rPr>
        <w:t>)</w:t>
      </w:r>
      <w:r w:rsidRPr="00904982">
        <w:rPr>
          <w:rFonts w:ascii="Cambria" w:hAnsi="Cambria" w:cstheme="minorHAnsi"/>
          <w:sz w:val="24"/>
          <w:szCs w:val="24"/>
        </w:rPr>
        <w:t xml:space="preserve"> </w:t>
      </w:r>
      <w:r w:rsidR="00DA2AEB" w:rsidRPr="00904982">
        <w:rPr>
          <w:rFonts w:ascii="Cambria" w:hAnsi="Cambria" w:cstheme="minorHAnsi"/>
          <w:sz w:val="24"/>
          <w:szCs w:val="24"/>
        </w:rPr>
        <w:t>dos juros, multa e correção monetária</w:t>
      </w:r>
      <w:r w:rsidRPr="00904982">
        <w:rPr>
          <w:rFonts w:ascii="Cambria" w:hAnsi="Cambria" w:cstheme="minorHAnsi"/>
          <w:sz w:val="24"/>
          <w:szCs w:val="24"/>
        </w:rPr>
        <w:t xml:space="preserve">, no caso de quitação em até </w:t>
      </w:r>
      <w:r w:rsidR="00063AFB" w:rsidRPr="00904982">
        <w:rPr>
          <w:rFonts w:ascii="Cambria" w:hAnsi="Cambria" w:cstheme="minorHAnsi"/>
          <w:sz w:val="24"/>
          <w:szCs w:val="24"/>
        </w:rPr>
        <w:t>24 (</w:t>
      </w:r>
      <w:r w:rsidRPr="00904982">
        <w:rPr>
          <w:rFonts w:ascii="Cambria" w:hAnsi="Cambria" w:cstheme="minorHAnsi"/>
          <w:sz w:val="24"/>
          <w:szCs w:val="24"/>
        </w:rPr>
        <w:t>vinte e quatro</w:t>
      </w:r>
      <w:r w:rsidR="00063AFB" w:rsidRPr="00904982">
        <w:rPr>
          <w:rFonts w:ascii="Cambria" w:hAnsi="Cambria" w:cstheme="minorHAnsi"/>
          <w:sz w:val="24"/>
          <w:szCs w:val="24"/>
        </w:rPr>
        <w:t>)</w:t>
      </w:r>
      <w:r w:rsidRPr="00904982">
        <w:rPr>
          <w:rFonts w:ascii="Cambria" w:hAnsi="Cambria" w:cstheme="minorHAnsi"/>
          <w:sz w:val="24"/>
          <w:szCs w:val="24"/>
        </w:rPr>
        <w:t xml:space="preserve"> parcelas consecutivas; </w:t>
      </w:r>
    </w:p>
    <w:p w14:paraId="070CFD24" w14:textId="77777777" w:rsidR="00AB21AF" w:rsidRPr="00904982" w:rsidRDefault="00AB21AF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sz w:val="24"/>
          <w:szCs w:val="24"/>
        </w:rPr>
      </w:pPr>
    </w:p>
    <w:p w14:paraId="06996150" w14:textId="754EC4F6" w:rsidR="00062EEB" w:rsidRPr="00904982" w:rsidRDefault="0075328F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sz w:val="24"/>
          <w:szCs w:val="24"/>
        </w:rPr>
      </w:pPr>
      <w:r w:rsidRPr="00904982">
        <w:rPr>
          <w:rFonts w:ascii="Cambria" w:hAnsi="Cambria" w:cstheme="minorHAnsi"/>
          <w:b/>
          <w:bCs/>
          <w:sz w:val="24"/>
          <w:szCs w:val="24"/>
          <w:shd w:val="clear" w:color="auto" w:fill="FFFFFF"/>
        </w:rPr>
        <w:t>§</w:t>
      </w:r>
      <w:r w:rsidRPr="00904982">
        <w:rPr>
          <w:rFonts w:ascii="Cambria" w:hAnsi="Cambria" w:cstheme="minorHAnsi"/>
          <w:b/>
          <w:bCs/>
          <w:sz w:val="24"/>
          <w:szCs w:val="24"/>
        </w:rPr>
        <w:t xml:space="preserve"> 1º</w:t>
      </w:r>
      <w:r w:rsidR="00062EEB" w:rsidRPr="00904982">
        <w:rPr>
          <w:rFonts w:ascii="Cambria" w:hAnsi="Cambria" w:cstheme="minorHAnsi"/>
          <w:b/>
          <w:bCs/>
          <w:sz w:val="24"/>
          <w:szCs w:val="24"/>
        </w:rPr>
        <w:t>.</w:t>
      </w:r>
      <w:r w:rsidR="00D47757" w:rsidRPr="00904982">
        <w:rPr>
          <w:rFonts w:ascii="Cambria" w:hAnsi="Cambria" w:cstheme="minorHAnsi"/>
          <w:b/>
          <w:bCs/>
          <w:sz w:val="24"/>
          <w:szCs w:val="24"/>
        </w:rPr>
        <w:t xml:space="preserve">  </w:t>
      </w:r>
      <w:r w:rsidR="00062EEB" w:rsidRPr="00904982">
        <w:rPr>
          <w:rFonts w:ascii="Cambria" w:hAnsi="Cambria" w:cstheme="minorHAnsi"/>
          <w:sz w:val="24"/>
          <w:szCs w:val="24"/>
        </w:rPr>
        <w:t xml:space="preserve">Os benefícios obtidos por força da adesão à transação nos termos do presente </w:t>
      </w:r>
      <w:r w:rsidR="0028239F" w:rsidRPr="00904982">
        <w:rPr>
          <w:rFonts w:ascii="Cambria" w:hAnsi="Cambria" w:cstheme="minorHAnsi"/>
          <w:sz w:val="24"/>
          <w:szCs w:val="24"/>
        </w:rPr>
        <w:t>Edital</w:t>
      </w:r>
      <w:r w:rsidR="00062EEB" w:rsidRPr="00904982">
        <w:rPr>
          <w:rFonts w:ascii="Cambria" w:hAnsi="Cambria" w:cstheme="minorHAnsi"/>
          <w:sz w:val="24"/>
          <w:szCs w:val="24"/>
        </w:rPr>
        <w:t xml:space="preserve"> não são cumulativos com outros benefícios instituídos pela </w:t>
      </w:r>
      <w:r w:rsidR="00F83C83" w:rsidRPr="00904982">
        <w:rPr>
          <w:rFonts w:ascii="Cambria" w:hAnsi="Cambria" w:cstheme="minorHAnsi"/>
          <w:sz w:val="24"/>
          <w:szCs w:val="24"/>
        </w:rPr>
        <w:t xml:space="preserve">Lei Complementar nº. 104, de 13 de novembro de 2013 (Código Tributário Municipal). </w:t>
      </w:r>
    </w:p>
    <w:p w14:paraId="6DA77612" w14:textId="77777777" w:rsidR="0075328F" w:rsidRPr="00904982" w:rsidRDefault="0075328F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sz w:val="24"/>
          <w:szCs w:val="24"/>
        </w:rPr>
      </w:pPr>
    </w:p>
    <w:p w14:paraId="4DEB71C7" w14:textId="76262D4F" w:rsidR="0075328F" w:rsidRPr="00904982" w:rsidRDefault="0075328F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sz w:val="24"/>
          <w:szCs w:val="24"/>
          <w:shd w:val="clear" w:color="auto" w:fill="FFFFFF"/>
        </w:rPr>
      </w:pPr>
      <w:r w:rsidRPr="00904982">
        <w:rPr>
          <w:rFonts w:ascii="Cambria" w:hAnsi="Cambria" w:cstheme="minorHAnsi"/>
          <w:b/>
          <w:bCs/>
          <w:sz w:val="24"/>
          <w:szCs w:val="24"/>
          <w:shd w:val="clear" w:color="auto" w:fill="FFFFFF"/>
        </w:rPr>
        <w:t>§ 2º.</w:t>
      </w:r>
      <w:r w:rsidR="00D47757" w:rsidRPr="00904982">
        <w:rPr>
          <w:rFonts w:ascii="Cambria" w:hAnsi="Cambria" w:cstheme="minorHAnsi"/>
          <w:sz w:val="24"/>
          <w:szCs w:val="24"/>
          <w:shd w:val="clear" w:color="auto" w:fill="FFFFFF"/>
        </w:rPr>
        <w:t xml:space="preserve">  </w:t>
      </w:r>
      <w:r w:rsidRPr="00904982">
        <w:rPr>
          <w:rFonts w:ascii="Cambria" w:hAnsi="Cambria" w:cstheme="minorHAnsi"/>
          <w:sz w:val="24"/>
          <w:szCs w:val="24"/>
          <w:shd w:val="clear" w:color="auto" w:fill="FFFFFF"/>
        </w:rPr>
        <w:t>O valor mínimo de cada parcela será equivalente a:</w:t>
      </w:r>
    </w:p>
    <w:p w14:paraId="043A947C" w14:textId="77777777" w:rsidR="0075328F" w:rsidRPr="00904982" w:rsidRDefault="0075328F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sz w:val="24"/>
          <w:szCs w:val="24"/>
          <w:shd w:val="clear" w:color="auto" w:fill="FFFFFF"/>
        </w:rPr>
      </w:pPr>
    </w:p>
    <w:p w14:paraId="18DA720F" w14:textId="072A97DB" w:rsidR="0075328F" w:rsidRPr="00904982" w:rsidRDefault="0075328F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sz w:val="24"/>
          <w:szCs w:val="24"/>
          <w:shd w:val="clear" w:color="auto" w:fill="FFFFFF"/>
        </w:rPr>
      </w:pPr>
      <w:r w:rsidRPr="00904982">
        <w:rPr>
          <w:rFonts w:ascii="Cambria" w:hAnsi="Cambria" w:cstheme="minorHAnsi"/>
          <w:b/>
          <w:bCs/>
          <w:sz w:val="24"/>
          <w:szCs w:val="24"/>
          <w:shd w:val="clear" w:color="auto" w:fill="FFFFFF"/>
        </w:rPr>
        <w:t>I</w:t>
      </w:r>
      <w:r w:rsidRPr="00904982">
        <w:rPr>
          <w:rFonts w:ascii="Cambria" w:hAnsi="Cambria" w:cstheme="minorHAnsi"/>
          <w:sz w:val="24"/>
          <w:szCs w:val="24"/>
          <w:shd w:val="clear" w:color="auto" w:fill="FFFFFF"/>
        </w:rPr>
        <w:t xml:space="preserve"> </w:t>
      </w:r>
      <w:r w:rsidR="00606A50" w:rsidRPr="00904982">
        <w:rPr>
          <w:rFonts w:ascii="Cambria" w:hAnsi="Cambria" w:cstheme="minorHAnsi"/>
          <w:sz w:val="24"/>
          <w:szCs w:val="24"/>
          <w:shd w:val="clear" w:color="auto" w:fill="FFFFFF"/>
        </w:rPr>
        <w:t xml:space="preserve">- </w:t>
      </w:r>
      <w:r w:rsidRPr="00904982">
        <w:rPr>
          <w:rFonts w:ascii="Cambria" w:hAnsi="Cambria" w:cstheme="minorHAnsi"/>
          <w:sz w:val="24"/>
          <w:szCs w:val="24"/>
          <w:shd w:val="clear" w:color="auto" w:fill="FFFFFF"/>
        </w:rPr>
        <w:t xml:space="preserve">25 (vinte e cinco) </w:t>
      </w:r>
      <w:proofErr w:type="spellStart"/>
      <w:r w:rsidRPr="00904982">
        <w:rPr>
          <w:rFonts w:ascii="Cambria" w:hAnsi="Cambria" w:cstheme="minorHAnsi"/>
          <w:sz w:val="24"/>
          <w:szCs w:val="24"/>
          <w:shd w:val="clear" w:color="auto" w:fill="FFFFFF"/>
        </w:rPr>
        <w:t>UFMs</w:t>
      </w:r>
      <w:proofErr w:type="spellEnd"/>
      <w:r w:rsidRPr="00904982">
        <w:rPr>
          <w:rFonts w:ascii="Cambria" w:hAnsi="Cambria" w:cstheme="minorHAnsi"/>
          <w:sz w:val="24"/>
          <w:szCs w:val="24"/>
          <w:shd w:val="clear" w:color="auto" w:fill="FFFFFF"/>
        </w:rPr>
        <w:t>, em se tratando de contribuinte pessoa física;</w:t>
      </w:r>
    </w:p>
    <w:p w14:paraId="33B389B9" w14:textId="77777777" w:rsidR="0075328F" w:rsidRPr="00904982" w:rsidRDefault="0075328F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sz w:val="24"/>
          <w:szCs w:val="24"/>
          <w:shd w:val="clear" w:color="auto" w:fill="FFFFFF"/>
        </w:rPr>
      </w:pPr>
    </w:p>
    <w:p w14:paraId="68338DB4" w14:textId="7363F976" w:rsidR="0075328F" w:rsidRPr="00904982" w:rsidRDefault="0075328F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sz w:val="24"/>
          <w:szCs w:val="24"/>
          <w:shd w:val="clear" w:color="auto" w:fill="FFFFFF"/>
        </w:rPr>
      </w:pPr>
      <w:r w:rsidRPr="00904982">
        <w:rPr>
          <w:rFonts w:ascii="Cambria" w:hAnsi="Cambria" w:cstheme="minorHAnsi"/>
          <w:b/>
          <w:bCs/>
          <w:sz w:val="24"/>
          <w:szCs w:val="24"/>
          <w:shd w:val="clear" w:color="auto" w:fill="FFFFFF"/>
        </w:rPr>
        <w:t>II</w:t>
      </w:r>
      <w:r w:rsidRPr="00904982">
        <w:rPr>
          <w:rFonts w:ascii="Cambria" w:hAnsi="Cambria" w:cstheme="minorHAnsi"/>
          <w:sz w:val="24"/>
          <w:szCs w:val="24"/>
          <w:shd w:val="clear" w:color="auto" w:fill="FFFFFF"/>
        </w:rPr>
        <w:t xml:space="preserve"> </w:t>
      </w:r>
      <w:r w:rsidR="00606A50" w:rsidRPr="00904982">
        <w:rPr>
          <w:rFonts w:ascii="Cambria" w:hAnsi="Cambria" w:cstheme="minorHAnsi"/>
          <w:sz w:val="24"/>
          <w:szCs w:val="24"/>
          <w:shd w:val="clear" w:color="auto" w:fill="FFFFFF"/>
        </w:rPr>
        <w:t xml:space="preserve">- </w:t>
      </w:r>
      <w:r w:rsidRPr="00904982">
        <w:rPr>
          <w:rFonts w:ascii="Cambria" w:hAnsi="Cambria" w:cstheme="minorHAnsi"/>
          <w:sz w:val="24"/>
          <w:szCs w:val="24"/>
          <w:shd w:val="clear" w:color="auto" w:fill="FFFFFF"/>
        </w:rPr>
        <w:t xml:space="preserve">50 (cinquenta) </w:t>
      </w:r>
      <w:proofErr w:type="spellStart"/>
      <w:r w:rsidRPr="00904982">
        <w:rPr>
          <w:rFonts w:ascii="Cambria" w:hAnsi="Cambria" w:cstheme="minorHAnsi"/>
          <w:sz w:val="24"/>
          <w:szCs w:val="24"/>
          <w:shd w:val="clear" w:color="auto" w:fill="FFFFFF"/>
        </w:rPr>
        <w:t>UFMs</w:t>
      </w:r>
      <w:proofErr w:type="spellEnd"/>
      <w:r w:rsidRPr="00904982">
        <w:rPr>
          <w:rFonts w:ascii="Cambria" w:hAnsi="Cambria" w:cstheme="minorHAnsi"/>
          <w:sz w:val="24"/>
          <w:szCs w:val="24"/>
          <w:shd w:val="clear" w:color="auto" w:fill="FFFFFF"/>
        </w:rPr>
        <w:t>, em se tratando de contribuinte pessoa jurídica.</w:t>
      </w:r>
    </w:p>
    <w:p w14:paraId="26CE231F" w14:textId="77777777" w:rsidR="008F1F1B" w:rsidRPr="00904982" w:rsidRDefault="008F1F1B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b/>
          <w:bCs/>
          <w:color w:val="FF0000"/>
          <w:sz w:val="24"/>
          <w:szCs w:val="24"/>
          <w:u w:val="single"/>
        </w:rPr>
      </w:pPr>
    </w:p>
    <w:p w14:paraId="13CF3659" w14:textId="2EB50C14" w:rsidR="00F12739" w:rsidRPr="00904982" w:rsidRDefault="00F12739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sz w:val="24"/>
          <w:szCs w:val="24"/>
        </w:rPr>
      </w:pPr>
      <w:r w:rsidRPr="00904982">
        <w:rPr>
          <w:rFonts w:ascii="Cambria" w:hAnsi="Cambria" w:cstheme="minorHAnsi"/>
          <w:b/>
          <w:bCs/>
          <w:sz w:val="24"/>
          <w:szCs w:val="24"/>
          <w:shd w:val="clear" w:color="auto" w:fill="FFFFFF"/>
        </w:rPr>
        <w:t xml:space="preserve">Art. </w:t>
      </w:r>
      <w:r w:rsidR="00846305" w:rsidRPr="00904982">
        <w:rPr>
          <w:rFonts w:ascii="Cambria" w:hAnsi="Cambria" w:cstheme="minorHAnsi"/>
          <w:b/>
          <w:bCs/>
          <w:sz w:val="24"/>
          <w:szCs w:val="24"/>
          <w:shd w:val="clear" w:color="auto" w:fill="FFFFFF"/>
        </w:rPr>
        <w:t>6</w:t>
      </w:r>
      <w:r w:rsidRPr="00904982">
        <w:rPr>
          <w:rFonts w:ascii="Cambria" w:hAnsi="Cambria" w:cstheme="minorHAnsi"/>
          <w:b/>
          <w:bCs/>
          <w:sz w:val="24"/>
          <w:szCs w:val="24"/>
          <w:shd w:val="clear" w:color="auto" w:fill="FFFFFF"/>
        </w:rPr>
        <w:t>º.</w:t>
      </w:r>
      <w:r w:rsidRPr="00904982">
        <w:rPr>
          <w:rFonts w:ascii="Cambria" w:hAnsi="Cambria" w:cstheme="minorHAnsi"/>
          <w:sz w:val="24"/>
          <w:szCs w:val="24"/>
          <w:shd w:val="clear" w:color="auto" w:fill="FFFFFF"/>
        </w:rPr>
        <w:t xml:space="preserve"> </w:t>
      </w:r>
      <w:bookmarkStart w:id="0" w:name="_Hlk148602364"/>
      <w:r w:rsidR="001616ED" w:rsidRPr="00904982">
        <w:rPr>
          <w:rFonts w:ascii="Cambria" w:hAnsi="Cambria" w:cstheme="minorHAnsi"/>
          <w:sz w:val="24"/>
          <w:szCs w:val="24"/>
          <w:shd w:val="clear" w:color="auto" w:fill="FFFFFF"/>
        </w:rPr>
        <w:t xml:space="preserve"> </w:t>
      </w:r>
      <w:r w:rsidRPr="00904982">
        <w:rPr>
          <w:rFonts w:ascii="Cambria" w:hAnsi="Cambria" w:cstheme="minorHAnsi"/>
          <w:sz w:val="24"/>
          <w:szCs w:val="24"/>
        </w:rPr>
        <w:t xml:space="preserve">Implicará rescisão da presente transação </w:t>
      </w:r>
      <w:r w:rsidRPr="00904982">
        <w:rPr>
          <w:rFonts w:ascii="Cambria" w:hAnsi="Cambria" w:cstheme="minorHAnsi"/>
          <w:sz w:val="24"/>
          <w:szCs w:val="24"/>
          <w:shd w:val="clear" w:color="auto" w:fill="FFFFFF"/>
        </w:rPr>
        <w:t xml:space="preserve">o não pagamento de ao menos uma das parcelas definidas em acordo. </w:t>
      </w:r>
      <w:bookmarkEnd w:id="0"/>
    </w:p>
    <w:p w14:paraId="147283BB" w14:textId="77777777" w:rsidR="00846305" w:rsidRPr="00904982" w:rsidRDefault="00846305" w:rsidP="00904982">
      <w:pPr>
        <w:shd w:val="clear" w:color="auto" w:fill="FFFFFF"/>
        <w:spacing w:after="0" w:line="276" w:lineRule="auto"/>
        <w:ind w:left="-567" w:right="-852"/>
        <w:jc w:val="both"/>
        <w:rPr>
          <w:rFonts w:ascii="Cambria" w:eastAsia="Times New Roman" w:hAnsi="Cambria" w:cstheme="minorHAnsi"/>
          <w:b/>
          <w:bCs/>
          <w:sz w:val="24"/>
          <w:szCs w:val="24"/>
          <w:lang w:eastAsia="pt-BR"/>
        </w:rPr>
      </w:pPr>
    </w:p>
    <w:p w14:paraId="5DFFCFA5" w14:textId="729D327B" w:rsidR="00846305" w:rsidRPr="00904982" w:rsidRDefault="00846305" w:rsidP="00904982">
      <w:pPr>
        <w:shd w:val="clear" w:color="auto" w:fill="FFFFFF"/>
        <w:spacing w:after="0" w:line="276" w:lineRule="auto"/>
        <w:ind w:left="-567" w:right="-852"/>
        <w:jc w:val="both"/>
        <w:rPr>
          <w:rFonts w:ascii="Cambria" w:hAnsi="Cambria" w:cstheme="minorHAnsi"/>
          <w:sz w:val="24"/>
          <w:szCs w:val="24"/>
        </w:rPr>
      </w:pPr>
      <w:r w:rsidRPr="00904982">
        <w:rPr>
          <w:rFonts w:ascii="Cambria" w:eastAsia="Times New Roman" w:hAnsi="Cambria" w:cstheme="minorHAnsi"/>
          <w:b/>
          <w:bCs/>
          <w:sz w:val="24"/>
          <w:szCs w:val="24"/>
          <w:lang w:eastAsia="pt-BR"/>
        </w:rPr>
        <w:t xml:space="preserve">Art. 7º. </w:t>
      </w:r>
      <w:r w:rsidR="001616ED" w:rsidRPr="00904982">
        <w:rPr>
          <w:rFonts w:ascii="Cambria" w:eastAsia="Times New Roman" w:hAnsi="Cambria" w:cstheme="minorHAnsi"/>
          <w:b/>
          <w:bCs/>
          <w:sz w:val="24"/>
          <w:szCs w:val="24"/>
          <w:lang w:eastAsia="pt-BR"/>
        </w:rPr>
        <w:t xml:space="preserve"> </w:t>
      </w:r>
      <w:r w:rsidRPr="00904982">
        <w:rPr>
          <w:rFonts w:ascii="Cambria" w:hAnsi="Cambria" w:cstheme="minorHAnsi"/>
          <w:sz w:val="24"/>
          <w:szCs w:val="24"/>
        </w:rPr>
        <w:t>A adesão à transação de que trata este Edital constitui:</w:t>
      </w:r>
    </w:p>
    <w:p w14:paraId="795BF682" w14:textId="77777777" w:rsidR="00846305" w:rsidRPr="00904982" w:rsidRDefault="00846305" w:rsidP="00904982">
      <w:pPr>
        <w:shd w:val="clear" w:color="auto" w:fill="FFFFFF"/>
        <w:spacing w:after="0" w:line="276" w:lineRule="auto"/>
        <w:ind w:left="-567" w:right="-852"/>
        <w:jc w:val="both"/>
        <w:rPr>
          <w:rFonts w:ascii="Cambria" w:hAnsi="Cambria" w:cstheme="minorHAnsi"/>
          <w:sz w:val="24"/>
          <w:szCs w:val="24"/>
        </w:rPr>
      </w:pPr>
    </w:p>
    <w:p w14:paraId="779237FE" w14:textId="77777777" w:rsidR="00846305" w:rsidRPr="00904982" w:rsidRDefault="00846305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sz w:val="24"/>
          <w:szCs w:val="24"/>
        </w:rPr>
      </w:pPr>
      <w:r w:rsidRPr="00904982">
        <w:rPr>
          <w:rFonts w:ascii="Cambria" w:hAnsi="Cambria" w:cstheme="minorHAnsi"/>
          <w:b/>
          <w:bCs/>
          <w:sz w:val="24"/>
          <w:szCs w:val="24"/>
        </w:rPr>
        <w:t xml:space="preserve">I </w:t>
      </w:r>
      <w:r w:rsidRPr="00904982">
        <w:rPr>
          <w:rFonts w:ascii="Cambria" w:hAnsi="Cambria" w:cstheme="minorHAnsi"/>
          <w:sz w:val="24"/>
          <w:szCs w:val="24"/>
        </w:rPr>
        <w:t xml:space="preserve">- </w:t>
      </w:r>
      <w:proofErr w:type="gramStart"/>
      <w:r w:rsidRPr="00904982">
        <w:rPr>
          <w:rFonts w:ascii="Cambria" w:hAnsi="Cambria" w:cstheme="minorHAnsi"/>
          <w:sz w:val="24"/>
          <w:szCs w:val="24"/>
        </w:rPr>
        <w:t>confissão</w:t>
      </w:r>
      <w:proofErr w:type="gramEnd"/>
      <w:r w:rsidRPr="00904982">
        <w:rPr>
          <w:rFonts w:ascii="Cambria" w:hAnsi="Cambria" w:cstheme="minorHAnsi"/>
          <w:sz w:val="24"/>
          <w:szCs w:val="24"/>
        </w:rPr>
        <w:t xml:space="preserve"> irrevogável e irretratável dos créditos abrangidos pela transação, nos termos dos </w:t>
      </w:r>
      <w:proofErr w:type="spellStart"/>
      <w:r w:rsidRPr="00904982">
        <w:rPr>
          <w:rFonts w:ascii="Cambria" w:hAnsi="Cambria" w:cstheme="minorHAnsi"/>
          <w:sz w:val="24"/>
          <w:szCs w:val="24"/>
        </w:rPr>
        <w:t>arts</w:t>
      </w:r>
      <w:proofErr w:type="spellEnd"/>
      <w:r w:rsidRPr="00904982">
        <w:rPr>
          <w:rFonts w:ascii="Cambria" w:hAnsi="Cambria" w:cstheme="minorHAnsi"/>
          <w:sz w:val="24"/>
          <w:szCs w:val="24"/>
        </w:rPr>
        <w:t xml:space="preserve">. 389 a 395 do Código de Processo Civil; </w:t>
      </w:r>
    </w:p>
    <w:p w14:paraId="3F7AF898" w14:textId="77777777" w:rsidR="00846305" w:rsidRPr="00904982" w:rsidRDefault="00846305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sz w:val="24"/>
          <w:szCs w:val="24"/>
        </w:rPr>
      </w:pPr>
    </w:p>
    <w:p w14:paraId="6B9FB9A8" w14:textId="77777777" w:rsidR="00846305" w:rsidRPr="00904982" w:rsidRDefault="00846305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sz w:val="24"/>
          <w:szCs w:val="24"/>
        </w:rPr>
      </w:pPr>
      <w:r w:rsidRPr="00904982">
        <w:rPr>
          <w:rFonts w:ascii="Cambria" w:hAnsi="Cambria" w:cstheme="minorHAnsi"/>
          <w:b/>
          <w:bCs/>
          <w:sz w:val="24"/>
          <w:szCs w:val="24"/>
        </w:rPr>
        <w:t>II</w:t>
      </w:r>
      <w:r w:rsidRPr="00904982">
        <w:rPr>
          <w:rFonts w:ascii="Cambria" w:hAnsi="Cambria" w:cstheme="minorHAnsi"/>
          <w:sz w:val="24"/>
          <w:szCs w:val="24"/>
        </w:rPr>
        <w:t xml:space="preserve"> - </w:t>
      </w:r>
      <w:proofErr w:type="gramStart"/>
      <w:r w:rsidRPr="00904982">
        <w:rPr>
          <w:rFonts w:ascii="Cambria" w:hAnsi="Cambria" w:cstheme="minorHAnsi"/>
          <w:sz w:val="24"/>
          <w:szCs w:val="24"/>
        </w:rPr>
        <w:t>renúncia</w:t>
      </w:r>
      <w:proofErr w:type="gramEnd"/>
      <w:r w:rsidRPr="00904982">
        <w:rPr>
          <w:rFonts w:ascii="Cambria" w:hAnsi="Cambria" w:cstheme="minorHAnsi"/>
          <w:sz w:val="24"/>
          <w:szCs w:val="24"/>
        </w:rPr>
        <w:t xml:space="preserve"> a todo e qualquer recurso administrativo ou ação judicial, bem como a toda alegação de fato e de direito, atuais ou futuras, sobre as quais se fundamentam os créditos incluídos nesta transação. </w:t>
      </w:r>
    </w:p>
    <w:p w14:paraId="27D0CFD0" w14:textId="77777777" w:rsidR="00846305" w:rsidRPr="00904982" w:rsidRDefault="00846305" w:rsidP="00904982">
      <w:pPr>
        <w:shd w:val="clear" w:color="auto" w:fill="FFFFFF"/>
        <w:spacing w:after="0" w:line="276" w:lineRule="auto"/>
        <w:ind w:left="-567" w:right="-852"/>
        <w:jc w:val="both"/>
        <w:rPr>
          <w:rFonts w:ascii="Cambria" w:eastAsia="Times New Roman" w:hAnsi="Cambria" w:cstheme="minorHAnsi"/>
          <w:b/>
          <w:bCs/>
          <w:sz w:val="24"/>
          <w:szCs w:val="24"/>
          <w:lang w:eastAsia="pt-BR"/>
        </w:rPr>
      </w:pPr>
    </w:p>
    <w:p w14:paraId="167EBB4B" w14:textId="13A68303" w:rsidR="001A49EF" w:rsidRPr="00904982" w:rsidRDefault="00286AB4" w:rsidP="00904982">
      <w:pPr>
        <w:shd w:val="clear" w:color="auto" w:fill="FFFFFF"/>
        <w:spacing w:after="0" w:line="276" w:lineRule="auto"/>
        <w:ind w:left="-567" w:right="-852"/>
        <w:jc w:val="both"/>
        <w:rPr>
          <w:rFonts w:ascii="Cambria" w:eastAsia="Times New Roman" w:hAnsi="Cambria" w:cstheme="minorHAnsi"/>
          <w:sz w:val="24"/>
          <w:szCs w:val="24"/>
          <w:lang w:eastAsia="pt-BR"/>
        </w:rPr>
      </w:pPr>
      <w:r w:rsidRPr="00904982">
        <w:rPr>
          <w:rFonts w:ascii="Cambria" w:eastAsia="Times New Roman" w:hAnsi="Cambria" w:cstheme="minorHAnsi"/>
          <w:b/>
          <w:bCs/>
          <w:sz w:val="24"/>
          <w:szCs w:val="24"/>
          <w:lang w:eastAsia="pt-BR"/>
        </w:rPr>
        <w:t xml:space="preserve">Art. </w:t>
      </w:r>
      <w:r w:rsidR="00846305" w:rsidRPr="00904982">
        <w:rPr>
          <w:rFonts w:ascii="Cambria" w:eastAsia="Times New Roman" w:hAnsi="Cambria" w:cstheme="minorHAnsi"/>
          <w:b/>
          <w:bCs/>
          <w:sz w:val="24"/>
          <w:szCs w:val="24"/>
          <w:lang w:eastAsia="pt-BR"/>
        </w:rPr>
        <w:t>8</w:t>
      </w:r>
      <w:r w:rsidRPr="00904982">
        <w:rPr>
          <w:rFonts w:ascii="Cambria" w:eastAsia="Times New Roman" w:hAnsi="Cambria" w:cstheme="minorHAnsi"/>
          <w:b/>
          <w:bCs/>
          <w:sz w:val="24"/>
          <w:szCs w:val="24"/>
          <w:lang w:eastAsia="pt-BR"/>
        </w:rPr>
        <w:t>º.</w:t>
      </w:r>
      <w:r w:rsidR="001616ED" w:rsidRPr="00904982">
        <w:rPr>
          <w:rFonts w:ascii="Cambria" w:eastAsia="Times New Roman" w:hAnsi="Cambria" w:cstheme="minorHAnsi"/>
          <w:b/>
          <w:bCs/>
          <w:sz w:val="24"/>
          <w:szCs w:val="24"/>
          <w:lang w:eastAsia="pt-BR"/>
        </w:rPr>
        <w:t xml:space="preserve"> </w:t>
      </w:r>
      <w:r w:rsidR="00142F0C" w:rsidRPr="00904982">
        <w:rPr>
          <w:rFonts w:ascii="Cambria" w:eastAsia="Times New Roman" w:hAnsi="Cambria" w:cstheme="minorHAnsi"/>
          <w:sz w:val="24"/>
          <w:szCs w:val="24"/>
          <w:lang w:eastAsia="pt-BR"/>
        </w:rPr>
        <w:t xml:space="preserve"> O contribuinte será notificado sobre a rescisão da transação</w:t>
      </w:r>
      <w:r w:rsidR="00DC7F3C" w:rsidRPr="00904982">
        <w:rPr>
          <w:rFonts w:ascii="Cambria" w:eastAsia="Times New Roman" w:hAnsi="Cambria" w:cstheme="minorHAnsi"/>
          <w:sz w:val="24"/>
          <w:szCs w:val="24"/>
          <w:lang w:eastAsia="pt-BR"/>
        </w:rPr>
        <w:t xml:space="preserve">, onde, prioritariamente, será realizada por meio do </w:t>
      </w:r>
      <w:r w:rsidR="00142F0C" w:rsidRPr="00904982">
        <w:rPr>
          <w:rFonts w:ascii="Cambria" w:eastAsia="Times New Roman" w:hAnsi="Cambria" w:cstheme="minorHAnsi"/>
          <w:sz w:val="24"/>
          <w:szCs w:val="24"/>
          <w:lang w:eastAsia="pt-BR"/>
        </w:rPr>
        <w:t>domicílio tributário eletrônico</w:t>
      </w:r>
      <w:r w:rsidR="00901501" w:rsidRPr="00904982">
        <w:rPr>
          <w:rFonts w:ascii="Cambria" w:eastAsia="Times New Roman" w:hAnsi="Cambria" w:cstheme="minorHAnsi"/>
          <w:sz w:val="24"/>
          <w:szCs w:val="24"/>
          <w:lang w:eastAsia="pt-BR"/>
        </w:rPr>
        <w:t xml:space="preserve"> ou</w:t>
      </w:r>
      <w:r w:rsidR="00776696" w:rsidRPr="00904982">
        <w:rPr>
          <w:rFonts w:ascii="Cambria" w:eastAsia="Times New Roman" w:hAnsi="Cambria" w:cstheme="minorHAnsi"/>
          <w:sz w:val="24"/>
          <w:szCs w:val="24"/>
          <w:lang w:eastAsia="pt-BR"/>
        </w:rPr>
        <w:t>, na sua falta,</w:t>
      </w:r>
      <w:r w:rsidR="00952C3E" w:rsidRPr="00904982">
        <w:rPr>
          <w:rFonts w:ascii="Cambria" w:eastAsia="Times New Roman" w:hAnsi="Cambria" w:cstheme="minorHAnsi"/>
          <w:sz w:val="24"/>
          <w:szCs w:val="24"/>
          <w:lang w:eastAsia="pt-BR"/>
        </w:rPr>
        <w:t xml:space="preserve"> </w:t>
      </w:r>
      <w:r w:rsidR="00776696" w:rsidRPr="00904982">
        <w:rPr>
          <w:rFonts w:ascii="Cambria" w:eastAsia="Times New Roman" w:hAnsi="Cambria" w:cstheme="minorHAnsi"/>
          <w:sz w:val="24"/>
          <w:szCs w:val="24"/>
          <w:lang w:eastAsia="pt-BR"/>
        </w:rPr>
        <w:t>por</w:t>
      </w:r>
      <w:r w:rsidR="001A49EF" w:rsidRPr="00904982">
        <w:rPr>
          <w:rFonts w:ascii="Cambria" w:eastAsia="Times New Roman" w:hAnsi="Cambria" w:cstheme="minorHAnsi"/>
          <w:sz w:val="24"/>
          <w:szCs w:val="24"/>
          <w:lang w:eastAsia="pt-BR"/>
        </w:rPr>
        <w:t>:</w:t>
      </w:r>
    </w:p>
    <w:p w14:paraId="34C39FC3" w14:textId="77777777" w:rsidR="001A49EF" w:rsidRPr="00904982" w:rsidRDefault="001A49EF" w:rsidP="00904982">
      <w:pPr>
        <w:shd w:val="clear" w:color="auto" w:fill="FFFFFF"/>
        <w:spacing w:after="0" w:line="276" w:lineRule="auto"/>
        <w:ind w:left="-567" w:right="-852"/>
        <w:jc w:val="both"/>
        <w:rPr>
          <w:rFonts w:ascii="Cambria" w:eastAsia="Times New Roman" w:hAnsi="Cambria" w:cstheme="minorHAnsi"/>
          <w:color w:val="FF0000"/>
          <w:sz w:val="24"/>
          <w:szCs w:val="24"/>
          <w:lang w:eastAsia="pt-BR"/>
        </w:rPr>
      </w:pPr>
    </w:p>
    <w:p w14:paraId="4E4B8A8E" w14:textId="03016767" w:rsidR="00142F0C" w:rsidRPr="00904982" w:rsidRDefault="001A49EF" w:rsidP="00904982">
      <w:pPr>
        <w:shd w:val="clear" w:color="auto" w:fill="FFFFFF"/>
        <w:spacing w:after="0" w:line="276" w:lineRule="auto"/>
        <w:ind w:left="-567" w:right="-852"/>
        <w:jc w:val="both"/>
        <w:rPr>
          <w:rFonts w:ascii="Cambria" w:eastAsia="Times New Roman" w:hAnsi="Cambria" w:cstheme="minorHAnsi"/>
          <w:sz w:val="24"/>
          <w:szCs w:val="24"/>
          <w:lang w:eastAsia="pt-BR"/>
        </w:rPr>
      </w:pPr>
      <w:r w:rsidRPr="00904982">
        <w:rPr>
          <w:rFonts w:ascii="Cambria" w:eastAsia="Times New Roman" w:hAnsi="Cambria" w:cstheme="minorHAnsi"/>
          <w:b/>
          <w:bCs/>
          <w:sz w:val="24"/>
          <w:szCs w:val="24"/>
          <w:lang w:eastAsia="pt-BR"/>
        </w:rPr>
        <w:t>I</w:t>
      </w:r>
      <w:r w:rsidRPr="00904982">
        <w:rPr>
          <w:rFonts w:ascii="Cambria" w:eastAsia="Times New Roman" w:hAnsi="Cambria" w:cstheme="minorHAnsi"/>
          <w:sz w:val="24"/>
          <w:szCs w:val="24"/>
          <w:lang w:eastAsia="pt-BR"/>
        </w:rPr>
        <w:t xml:space="preserve"> - Por</w:t>
      </w:r>
      <w:r w:rsidR="00776696" w:rsidRPr="00904982">
        <w:rPr>
          <w:rFonts w:ascii="Cambria" w:eastAsia="Times New Roman" w:hAnsi="Cambria" w:cstheme="minorHAnsi"/>
          <w:sz w:val="24"/>
          <w:szCs w:val="24"/>
          <w:lang w:eastAsia="pt-BR"/>
        </w:rPr>
        <w:t xml:space="preserve"> carta</w:t>
      </w:r>
      <w:r w:rsidRPr="00904982">
        <w:rPr>
          <w:rFonts w:ascii="Cambria" w:eastAsia="Times New Roman" w:hAnsi="Cambria" w:cstheme="minorHAnsi"/>
          <w:sz w:val="24"/>
          <w:szCs w:val="24"/>
          <w:lang w:eastAsia="pt-BR"/>
        </w:rPr>
        <w:t xml:space="preserve">; </w:t>
      </w:r>
    </w:p>
    <w:p w14:paraId="64C23A3E" w14:textId="77777777" w:rsidR="001A49EF" w:rsidRPr="00904982" w:rsidRDefault="001A49EF" w:rsidP="00904982">
      <w:pPr>
        <w:shd w:val="clear" w:color="auto" w:fill="FFFFFF"/>
        <w:spacing w:after="0" w:line="276" w:lineRule="auto"/>
        <w:ind w:left="-567" w:right="-852"/>
        <w:jc w:val="both"/>
        <w:rPr>
          <w:rFonts w:ascii="Cambria" w:eastAsia="Times New Roman" w:hAnsi="Cambria" w:cstheme="minorHAnsi"/>
          <w:sz w:val="24"/>
          <w:szCs w:val="24"/>
          <w:lang w:eastAsia="pt-BR"/>
        </w:rPr>
      </w:pPr>
    </w:p>
    <w:p w14:paraId="28739B24" w14:textId="22C412D5" w:rsidR="001A49EF" w:rsidRPr="00904982" w:rsidRDefault="001A49EF" w:rsidP="00904982">
      <w:pPr>
        <w:spacing w:after="0" w:line="276" w:lineRule="auto"/>
        <w:ind w:left="-567" w:right="-852"/>
        <w:rPr>
          <w:rFonts w:ascii="Cambria" w:hAnsi="Cambria" w:cstheme="minorHAnsi"/>
          <w:sz w:val="24"/>
          <w:szCs w:val="24"/>
          <w:lang w:eastAsia="pt-BR"/>
        </w:rPr>
      </w:pPr>
      <w:r w:rsidRPr="00904982">
        <w:rPr>
          <w:rFonts w:ascii="Cambria" w:hAnsi="Cambria" w:cstheme="minorHAnsi"/>
          <w:b/>
          <w:bCs/>
          <w:sz w:val="24"/>
          <w:szCs w:val="24"/>
        </w:rPr>
        <w:t>II</w:t>
      </w:r>
      <w:r w:rsidR="00606A50" w:rsidRPr="00904982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904982">
        <w:rPr>
          <w:rFonts w:ascii="Cambria" w:hAnsi="Cambria" w:cstheme="minorHAnsi"/>
          <w:sz w:val="24"/>
          <w:szCs w:val="24"/>
        </w:rPr>
        <w:t xml:space="preserve">- </w:t>
      </w:r>
      <w:r w:rsidR="00DE3A80" w:rsidRPr="00904982">
        <w:rPr>
          <w:rFonts w:ascii="Cambria" w:hAnsi="Cambria" w:cstheme="minorHAnsi"/>
          <w:sz w:val="24"/>
          <w:szCs w:val="24"/>
        </w:rPr>
        <w:t>Através de</w:t>
      </w:r>
      <w:r w:rsidRPr="00904982">
        <w:rPr>
          <w:rFonts w:ascii="Cambria" w:hAnsi="Cambria" w:cstheme="minorHAnsi"/>
          <w:sz w:val="24"/>
          <w:szCs w:val="24"/>
        </w:rPr>
        <w:t xml:space="preserve"> edital publicado no órgão oficial;</w:t>
      </w:r>
      <w:r w:rsidRPr="00904982">
        <w:rPr>
          <w:rFonts w:ascii="Cambria" w:hAnsi="Cambria" w:cstheme="minorHAnsi"/>
          <w:sz w:val="24"/>
          <w:szCs w:val="24"/>
        </w:rPr>
        <w:br/>
      </w:r>
      <w:r w:rsidRPr="00904982">
        <w:rPr>
          <w:rFonts w:ascii="Cambria" w:hAnsi="Cambria" w:cstheme="minorHAnsi"/>
          <w:sz w:val="24"/>
          <w:szCs w:val="24"/>
        </w:rPr>
        <w:br/>
      </w:r>
      <w:r w:rsidRPr="00904982">
        <w:rPr>
          <w:rFonts w:ascii="Cambria" w:hAnsi="Cambria" w:cstheme="minorHAnsi"/>
          <w:b/>
          <w:bCs/>
          <w:sz w:val="24"/>
          <w:szCs w:val="24"/>
        </w:rPr>
        <w:t xml:space="preserve">III </w:t>
      </w:r>
      <w:r w:rsidRPr="00904982">
        <w:rPr>
          <w:rFonts w:ascii="Cambria" w:hAnsi="Cambria" w:cstheme="minorHAnsi"/>
          <w:sz w:val="24"/>
          <w:szCs w:val="24"/>
        </w:rPr>
        <w:t>- através de edital afixado na Prefeitura.</w:t>
      </w:r>
    </w:p>
    <w:p w14:paraId="7AADA9D7" w14:textId="77777777" w:rsidR="00FF6633" w:rsidRPr="00904982" w:rsidRDefault="00FF6633" w:rsidP="00904982">
      <w:pPr>
        <w:shd w:val="clear" w:color="auto" w:fill="FFFFFF"/>
        <w:spacing w:after="0" w:line="276" w:lineRule="auto"/>
        <w:ind w:left="-567" w:right="-852"/>
        <w:jc w:val="both"/>
        <w:rPr>
          <w:rFonts w:ascii="Cambria" w:eastAsia="Times New Roman" w:hAnsi="Cambria" w:cstheme="minorHAnsi"/>
          <w:color w:val="FF0000"/>
          <w:sz w:val="24"/>
          <w:szCs w:val="24"/>
          <w:lang w:eastAsia="pt-BR"/>
        </w:rPr>
      </w:pPr>
    </w:p>
    <w:p w14:paraId="430F4333" w14:textId="69E701AF" w:rsidR="00142F0C" w:rsidRPr="00904982" w:rsidRDefault="00846305" w:rsidP="00904982">
      <w:pPr>
        <w:shd w:val="clear" w:color="auto" w:fill="FFFFFF"/>
        <w:spacing w:after="0" w:line="276" w:lineRule="auto"/>
        <w:ind w:left="-567" w:right="-852"/>
        <w:jc w:val="both"/>
        <w:rPr>
          <w:rFonts w:ascii="Cambria" w:eastAsia="Times New Roman" w:hAnsi="Cambria" w:cstheme="minorHAnsi"/>
          <w:sz w:val="24"/>
          <w:szCs w:val="24"/>
          <w:lang w:eastAsia="pt-BR"/>
        </w:rPr>
      </w:pPr>
      <w:r w:rsidRPr="00904982">
        <w:rPr>
          <w:rFonts w:ascii="Cambria" w:eastAsia="Times New Roman" w:hAnsi="Cambria" w:cstheme="minorHAnsi"/>
          <w:b/>
          <w:bCs/>
          <w:sz w:val="24"/>
          <w:szCs w:val="24"/>
          <w:lang w:eastAsia="pt-BR"/>
        </w:rPr>
        <w:t>Parágrafo único.</w:t>
      </w:r>
      <w:r w:rsidR="00D47757" w:rsidRPr="00904982">
        <w:rPr>
          <w:rFonts w:ascii="Cambria" w:eastAsia="Times New Roman" w:hAnsi="Cambria" w:cstheme="minorHAnsi"/>
          <w:b/>
          <w:bCs/>
          <w:sz w:val="24"/>
          <w:szCs w:val="24"/>
          <w:lang w:eastAsia="pt-BR"/>
        </w:rPr>
        <w:t xml:space="preserve"> </w:t>
      </w:r>
      <w:r w:rsidR="00142F0C" w:rsidRPr="00904982">
        <w:rPr>
          <w:rFonts w:ascii="Cambria" w:eastAsia="Times New Roman" w:hAnsi="Cambria" w:cstheme="minorHAnsi"/>
          <w:sz w:val="24"/>
          <w:szCs w:val="24"/>
          <w:lang w:eastAsia="pt-BR"/>
        </w:rPr>
        <w:t xml:space="preserve"> O contribuinte terá conhecimento das razões determinantes da rescisão e </w:t>
      </w:r>
      <w:r w:rsidR="00B760C3" w:rsidRPr="00904982">
        <w:rPr>
          <w:rFonts w:ascii="Cambria" w:eastAsia="Times New Roman" w:hAnsi="Cambria" w:cstheme="minorHAnsi"/>
          <w:sz w:val="24"/>
          <w:szCs w:val="24"/>
          <w:lang w:eastAsia="pt-BR"/>
        </w:rPr>
        <w:t>poderá apresentar</w:t>
      </w:r>
      <w:r w:rsidR="00142F0C" w:rsidRPr="00904982">
        <w:rPr>
          <w:rFonts w:ascii="Cambria" w:eastAsia="Times New Roman" w:hAnsi="Cambria" w:cstheme="minorHAnsi"/>
          <w:sz w:val="24"/>
          <w:szCs w:val="24"/>
          <w:lang w:eastAsia="pt-BR"/>
        </w:rPr>
        <w:t xml:space="preserve"> </w:t>
      </w:r>
      <w:r w:rsidR="00B52DB3" w:rsidRPr="00904982">
        <w:rPr>
          <w:rFonts w:ascii="Cambria" w:eastAsia="Times New Roman" w:hAnsi="Cambria" w:cstheme="minorHAnsi"/>
          <w:sz w:val="24"/>
          <w:szCs w:val="24"/>
          <w:lang w:eastAsia="pt-BR"/>
        </w:rPr>
        <w:t>contestação</w:t>
      </w:r>
      <w:r w:rsidR="00142F0C" w:rsidRPr="00904982">
        <w:rPr>
          <w:rFonts w:ascii="Cambria" w:eastAsia="Times New Roman" w:hAnsi="Cambria" w:cstheme="minorHAnsi"/>
          <w:sz w:val="24"/>
          <w:szCs w:val="24"/>
          <w:lang w:eastAsia="pt-BR"/>
        </w:rPr>
        <w:t>, no prazo de 30 (trinta) dias, preservada em todos os seus termos a transação durante esse período.</w:t>
      </w:r>
    </w:p>
    <w:p w14:paraId="0E41706D" w14:textId="77777777" w:rsidR="009C4344" w:rsidRPr="00904982" w:rsidRDefault="009C4344" w:rsidP="00904982">
      <w:pPr>
        <w:spacing w:after="0" w:line="276" w:lineRule="auto"/>
        <w:ind w:right="-852"/>
        <w:jc w:val="both"/>
        <w:rPr>
          <w:rFonts w:ascii="Cambria" w:hAnsi="Cambria" w:cstheme="minorHAnsi"/>
          <w:color w:val="FF0000"/>
          <w:sz w:val="24"/>
          <w:szCs w:val="24"/>
        </w:rPr>
      </w:pPr>
    </w:p>
    <w:p w14:paraId="2C329254" w14:textId="77777777" w:rsidR="00904982" w:rsidRDefault="009C4344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sz w:val="24"/>
          <w:szCs w:val="24"/>
          <w:shd w:val="clear" w:color="auto" w:fill="FFFFFF"/>
        </w:rPr>
      </w:pPr>
      <w:r w:rsidRPr="00904982">
        <w:rPr>
          <w:rFonts w:ascii="Cambria" w:hAnsi="Cambria" w:cstheme="minorHAnsi"/>
          <w:b/>
          <w:bCs/>
          <w:sz w:val="24"/>
          <w:szCs w:val="24"/>
          <w:shd w:val="clear" w:color="auto" w:fill="FFFFFF"/>
        </w:rPr>
        <w:t xml:space="preserve">Art. </w:t>
      </w:r>
      <w:r w:rsidR="002F68DC" w:rsidRPr="00904982">
        <w:rPr>
          <w:rFonts w:ascii="Cambria" w:hAnsi="Cambria" w:cstheme="minorHAnsi"/>
          <w:b/>
          <w:bCs/>
          <w:sz w:val="24"/>
          <w:szCs w:val="24"/>
          <w:shd w:val="clear" w:color="auto" w:fill="FFFFFF"/>
        </w:rPr>
        <w:t>9</w:t>
      </w:r>
      <w:r w:rsidRPr="00904982">
        <w:rPr>
          <w:rFonts w:ascii="Cambria" w:hAnsi="Cambria" w:cstheme="minorHAnsi"/>
          <w:b/>
          <w:bCs/>
          <w:sz w:val="24"/>
          <w:szCs w:val="24"/>
          <w:shd w:val="clear" w:color="auto" w:fill="FFFFFF"/>
        </w:rPr>
        <w:t>º.</w:t>
      </w:r>
      <w:r w:rsidR="001616ED" w:rsidRPr="00904982">
        <w:rPr>
          <w:rFonts w:ascii="Cambria" w:hAnsi="Cambria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904982">
        <w:rPr>
          <w:rFonts w:ascii="Cambria" w:hAnsi="Cambria" w:cstheme="minorHAnsi"/>
          <w:sz w:val="24"/>
          <w:szCs w:val="24"/>
          <w:shd w:val="clear" w:color="auto" w:fill="FFFFFF"/>
        </w:rPr>
        <w:t xml:space="preserve"> </w:t>
      </w:r>
      <w:r w:rsidR="002F68DC" w:rsidRPr="00904982">
        <w:rPr>
          <w:rFonts w:ascii="Cambria" w:hAnsi="Cambria" w:cstheme="minorHAnsi"/>
          <w:sz w:val="24"/>
          <w:szCs w:val="24"/>
          <w:shd w:val="clear" w:color="auto" w:fill="FFFFFF"/>
        </w:rPr>
        <w:t xml:space="preserve">A transação de que trata este </w:t>
      </w:r>
      <w:r w:rsidR="0028239F" w:rsidRPr="00904982">
        <w:rPr>
          <w:rFonts w:ascii="Cambria" w:hAnsi="Cambria" w:cstheme="minorHAnsi"/>
          <w:sz w:val="24"/>
          <w:szCs w:val="24"/>
          <w:shd w:val="clear" w:color="auto" w:fill="FFFFFF"/>
        </w:rPr>
        <w:t>E</w:t>
      </w:r>
      <w:r w:rsidR="002F68DC" w:rsidRPr="00904982">
        <w:rPr>
          <w:rFonts w:ascii="Cambria" w:hAnsi="Cambria" w:cstheme="minorHAnsi"/>
          <w:sz w:val="24"/>
          <w:szCs w:val="24"/>
          <w:shd w:val="clear" w:color="auto" w:fill="FFFFFF"/>
        </w:rPr>
        <w:t>dital</w:t>
      </w:r>
      <w:r w:rsidRPr="00904982">
        <w:rPr>
          <w:rFonts w:ascii="Cambria" w:hAnsi="Cambria" w:cstheme="minorHAnsi"/>
          <w:sz w:val="24"/>
          <w:szCs w:val="24"/>
          <w:shd w:val="clear" w:color="auto" w:fill="FFFFFF"/>
        </w:rPr>
        <w:t xml:space="preserve"> não se aplica aos créditos apurados na forma do Regime Especial Unificado de Arrecadação de Tributos e Contribuições devidos pelas </w:t>
      </w:r>
    </w:p>
    <w:p w14:paraId="2E2C8CA0" w14:textId="77777777" w:rsidR="00904982" w:rsidRDefault="00904982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sz w:val="24"/>
          <w:szCs w:val="24"/>
          <w:shd w:val="clear" w:color="auto" w:fill="FFFFFF"/>
        </w:rPr>
      </w:pPr>
    </w:p>
    <w:p w14:paraId="0423EBF9" w14:textId="77777777" w:rsidR="00904982" w:rsidRDefault="00904982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sz w:val="24"/>
          <w:szCs w:val="24"/>
          <w:shd w:val="clear" w:color="auto" w:fill="FFFFFF"/>
        </w:rPr>
      </w:pPr>
    </w:p>
    <w:p w14:paraId="589AB630" w14:textId="731F2056" w:rsidR="009C4344" w:rsidRPr="00904982" w:rsidRDefault="009C4344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sz w:val="24"/>
          <w:szCs w:val="24"/>
        </w:rPr>
      </w:pPr>
      <w:r w:rsidRPr="00904982">
        <w:rPr>
          <w:rFonts w:ascii="Cambria" w:hAnsi="Cambria" w:cstheme="minorHAnsi"/>
          <w:sz w:val="24"/>
          <w:szCs w:val="24"/>
          <w:shd w:val="clear" w:color="auto" w:fill="FFFFFF"/>
        </w:rPr>
        <w:t>Microempresas e Empresas de Pequeno Porte - Simples Nacional, instituído pela </w:t>
      </w:r>
      <w:hyperlink r:id="rId7" w:history="1">
        <w:r w:rsidRPr="00904982">
          <w:rPr>
            <w:rStyle w:val="Hyperlink"/>
            <w:rFonts w:ascii="Cambria" w:hAnsi="Cambria" w:cstheme="minorHAns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Lei Complementar nº 123, de 14 de dezembro de 2006</w:t>
        </w:r>
      </w:hyperlink>
      <w:r w:rsidR="00752293">
        <w:rPr>
          <w:rStyle w:val="Hyperlink"/>
          <w:rFonts w:ascii="Cambria" w:hAnsi="Cambria" w:cstheme="minorHAnsi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, </w:t>
      </w:r>
      <w:r w:rsidR="00752293" w:rsidRPr="001B0F6E">
        <w:rPr>
          <w:rStyle w:val="Hyperlink"/>
          <w:rFonts w:ascii="Cambria" w:hAnsi="Cambria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bem como sob as </w:t>
      </w:r>
      <w:r w:rsidR="00752293" w:rsidRPr="001B0F6E">
        <w:rPr>
          <w:rFonts w:ascii="Cambria" w:hAnsi="Cambria" w:cs="Times New Roman"/>
          <w:sz w:val="24"/>
          <w:szCs w:val="24"/>
          <w:bdr w:val="none" w:sz="0" w:space="0" w:color="auto" w:frame="1"/>
          <w:shd w:val="clear" w:color="auto" w:fill="FFFFFF"/>
        </w:rPr>
        <w:t>multas aplicadas pelo Tribunal de Contas do Estado</w:t>
      </w:r>
      <w:r w:rsidRPr="00904982">
        <w:rPr>
          <w:rFonts w:ascii="Cambria" w:hAnsi="Cambria" w:cstheme="minorHAnsi"/>
          <w:sz w:val="24"/>
          <w:szCs w:val="24"/>
          <w:shd w:val="clear" w:color="auto" w:fill="FFFFFF"/>
        </w:rPr>
        <w:t>.</w:t>
      </w:r>
    </w:p>
    <w:p w14:paraId="67BF333E" w14:textId="77777777" w:rsidR="00062EEB" w:rsidRPr="00904982" w:rsidRDefault="00062EEB" w:rsidP="00904982">
      <w:pPr>
        <w:spacing w:after="0" w:line="276" w:lineRule="auto"/>
        <w:ind w:right="-852"/>
        <w:jc w:val="both"/>
        <w:rPr>
          <w:rFonts w:ascii="Cambria" w:hAnsi="Cambria" w:cstheme="minorHAnsi"/>
          <w:color w:val="FF0000"/>
          <w:sz w:val="24"/>
          <w:szCs w:val="24"/>
        </w:rPr>
      </w:pPr>
    </w:p>
    <w:p w14:paraId="34AB2618" w14:textId="32337EDE" w:rsidR="008B6356" w:rsidRPr="00904982" w:rsidRDefault="008B6356" w:rsidP="00904982">
      <w:pPr>
        <w:spacing w:after="0" w:line="276" w:lineRule="auto"/>
        <w:ind w:left="-567" w:right="-852"/>
        <w:jc w:val="both"/>
        <w:rPr>
          <w:rFonts w:ascii="Cambria" w:hAnsi="Cambria" w:cstheme="minorHAnsi"/>
          <w:b/>
          <w:sz w:val="24"/>
          <w:szCs w:val="24"/>
        </w:rPr>
      </w:pPr>
      <w:r w:rsidRPr="00904982">
        <w:rPr>
          <w:rFonts w:ascii="Cambria" w:hAnsi="Cambria" w:cstheme="minorHAnsi"/>
          <w:b/>
          <w:sz w:val="24"/>
          <w:szCs w:val="24"/>
        </w:rPr>
        <w:t>Art.</w:t>
      </w:r>
      <w:r w:rsidR="00E4725D" w:rsidRPr="00904982">
        <w:rPr>
          <w:rFonts w:ascii="Cambria" w:hAnsi="Cambria" w:cstheme="minorHAnsi"/>
          <w:b/>
          <w:sz w:val="24"/>
          <w:szCs w:val="24"/>
        </w:rPr>
        <w:t xml:space="preserve"> 1</w:t>
      </w:r>
      <w:r w:rsidR="00DA2AEB" w:rsidRPr="00904982">
        <w:rPr>
          <w:rFonts w:ascii="Cambria" w:hAnsi="Cambria" w:cstheme="minorHAnsi"/>
          <w:b/>
          <w:sz w:val="24"/>
          <w:szCs w:val="24"/>
        </w:rPr>
        <w:t>0</w:t>
      </w:r>
      <w:r w:rsidRPr="00904982">
        <w:rPr>
          <w:rFonts w:ascii="Cambria" w:hAnsi="Cambria" w:cstheme="minorHAnsi"/>
          <w:b/>
          <w:sz w:val="24"/>
          <w:szCs w:val="24"/>
        </w:rPr>
        <w:t>°</w:t>
      </w:r>
      <w:r w:rsidR="00E4725D" w:rsidRPr="00904982">
        <w:rPr>
          <w:rFonts w:ascii="Cambria" w:hAnsi="Cambria" w:cstheme="minorHAnsi"/>
          <w:b/>
          <w:sz w:val="24"/>
          <w:szCs w:val="24"/>
        </w:rPr>
        <w:t>.</w:t>
      </w:r>
      <w:r w:rsidR="001616ED" w:rsidRPr="00904982">
        <w:rPr>
          <w:rFonts w:ascii="Cambria" w:hAnsi="Cambria" w:cstheme="minorHAnsi"/>
          <w:b/>
          <w:sz w:val="24"/>
          <w:szCs w:val="24"/>
        </w:rPr>
        <w:t xml:space="preserve"> </w:t>
      </w:r>
      <w:r w:rsidRPr="00904982">
        <w:rPr>
          <w:rFonts w:ascii="Cambria" w:hAnsi="Cambria" w:cstheme="minorHAnsi"/>
          <w:b/>
          <w:sz w:val="24"/>
          <w:szCs w:val="24"/>
        </w:rPr>
        <w:t xml:space="preserve"> </w:t>
      </w:r>
      <w:r w:rsidRPr="00904982">
        <w:rPr>
          <w:rFonts w:ascii="Cambria" w:hAnsi="Cambria" w:cstheme="minorHAnsi"/>
          <w:sz w:val="24"/>
          <w:szCs w:val="24"/>
        </w:rPr>
        <w:t xml:space="preserve">Este </w:t>
      </w:r>
      <w:r w:rsidR="002F68DC" w:rsidRPr="00904982">
        <w:rPr>
          <w:rFonts w:ascii="Cambria" w:hAnsi="Cambria" w:cstheme="minorHAnsi"/>
          <w:sz w:val="24"/>
          <w:szCs w:val="24"/>
        </w:rPr>
        <w:t xml:space="preserve">Edital entra em vigor na data de sua publicação. </w:t>
      </w:r>
    </w:p>
    <w:p w14:paraId="6E8815DD" w14:textId="77777777" w:rsidR="000013FC" w:rsidRPr="00904982" w:rsidRDefault="000013FC" w:rsidP="00904982">
      <w:pPr>
        <w:spacing w:line="276" w:lineRule="auto"/>
        <w:ind w:right="-852"/>
        <w:jc w:val="both"/>
        <w:rPr>
          <w:rFonts w:ascii="Cambria" w:hAnsi="Cambria" w:cstheme="minorHAnsi"/>
          <w:b/>
          <w:sz w:val="24"/>
          <w:szCs w:val="24"/>
        </w:rPr>
      </w:pPr>
    </w:p>
    <w:p w14:paraId="05BE086E" w14:textId="77777777" w:rsidR="00AB056C" w:rsidRPr="00904982" w:rsidRDefault="00AB056C" w:rsidP="00904982">
      <w:pPr>
        <w:spacing w:after="0" w:line="276" w:lineRule="auto"/>
        <w:jc w:val="center"/>
        <w:rPr>
          <w:rFonts w:ascii="Cambria" w:hAnsi="Cambria" w:cstheme="minorHAnsi"/>
          <w:b/>
          <w:sz w:val="24"/>
          <w:szCs w:val="24"/>
        </w:rPr>
      </w:pPr>
    </w:p>
    <w:p w14:paraId="46EED423" w14:textId="77777777" w:rsidR="00AB056C" w:rsidRPr="00904982" w:rsidRDefault="00AB056C" w:rsidP="00904982">
      <w:pPr>
        <w:spacing w:after="0" w:line="276" w:lineRule="auto"/>
        <w:jc w:val="center"/>
        <w:rPr>
          <w:rFonts w:ascii="Cambria" w:hAnsi="Cambria" w:cstheme="minorHAnsi"/>
          <w:b/>
          <w:sz w:val="24"/>
          <w:szCs w:val="24"/>
        </w:rPr>
      </w:pPr>
    </w:p>
    <w:p w14:paraId="52894B85" w14:textId="6D0EF3DD" w:rsidR="00AB056C" w:rsidRPr="00904982" w:rsidRDefault="008B6356" w:rsidP="00904982">
      <w:pPr>
        <w:spacing w:after="0" w:line="276" w:lineRule="auto"/>
        <w:jc w:val="center"/>
        <w:rPr>
          <w:rFonts w:ascii="Cambria" w:hAnsi="Cambria" w:cstheme="minorHAnsi"/>
          <w:bCs/>
          <w:sz w:val="24"/>
          <w:szCs w:val="24"/>
        </w:rPr>
      </w:pPr>
      <w:r w:rsidRPr="00904982">
        <w:rPr>
          <w:rFonts w:ascii="Cambria" w:hAnsi="Cambria" w:cstheme="minorHAnsi"/>
          <w:bCs/>
          <w:sz w:val="24"/>
          <w:szCs w:val="24"/>
        </w:rPr>
        <w:t>Prefeitura Municipal de São Pedro da Aldeia,</w:t>
      </w:r>
      <w:r w:rsidR="00AB056C" w:rsidRPr="00904982">
        <w:rPr>
          <w:rFonts w:ascii="Cambria" w:hAnsi="Cambria" w:cstheme="minorHAnsi"/>
          <w:bCs/>
          <w:sz w:val="24"/>
          <w:szCs w:val="24"/>
        </w:rPr>
        <w:t xml:space="preserve"> </w:t>
      </w:r>
      <w:r w:rsidR="00216EE0" w:rsidRPr="00216EE0">
        <w:rPr>
          <w:rFonts w:ascii="Cambria" w:hAnsi="Cambria" w:cstheme="minorHAnsi"/>
          <w:bCs/>
          <w:sz w:val="24"/>
          <w:szCs w:val="24"/>
        </w:rPr>
        <w:t>02</w:t>
      </w:r>
      <w:r w:rsidRPr="00835AC8">
        <w:rPr>
          <w:rFonts w:ascii="Cambria" w:hAnsi="Cambria" w:cstheme="minorHAnsi"/>
          <w:bCs/>
          <w:color w:val="FF0000"/>
          <w:sz w:val="24"/>
          <w:szCs w:val="24"/>
        </w:rPr>
        <w:t xml:space="preserve"> </w:t>
      </w:r>
      <w:r w:rsidRPr="00904982">
        <w:rPr>
          <w:rFonts w:ascii="Cambria" w:hAnsi="Cambria" w:cstheme="minorHAnsi"/>
          <w:bCs/>
          <w:sz w:val="24"/>
          <w:szCs w:val="24"/>
        </w:rPr>
        <w:t xml:space="preserve">de </w:t>
      </w:r>
      <w:r w:rsidR="00216EE0">
        <w:rPr>
          <w:rFonts w:ascii="Cambria" w:hAnsi="Cambria" w:cstheme="minorHAnsi"/>
          <w:bCs/>
          <w:sz w:val="24"/>
          <w:szCs w:val="24"/>
        </w:rPr>
        <w:t>janeiro</w:t>
      </w:r>
      <w:r w:rsidR="00CD1E14" w:rsidRPr="00904982">
        <w:rPr>
          <w:rFonts w:ascii="Cambria" w:hAnsi="Cambria" w:cstheme="minorHAnsi"/>
          <w:bCs/>
          <w:sz w:val="24"/>
          <w:szCs w:val="24"/>
        </w:rPr>
        <w:t xml:space="preserve"> </w:t>
      </w:r>
      <w:r w:rsidRPr="00904982">
        <w:rPr>
          <w:rFonts w:ascii="Cambria" w:hAnsi="Cambria" w:cstheme="minorHAnsi"/>
          <w:bCs/>
          <w:sz w:val="24"/>
          <w:szCs w:val="24"/>
        </w:rPr>
        <w:t xml:space="preserve">de </w:t>
      </w:r>
      <w:r w:rsidR="00835AC8">
        <w:rPr>
          <w:rFonts w:ascii="Cambria" w:hAnsi="Cambria" w:cstheme="minorHAnsi"/>
          <w:bCs/>
          <w:sz w:val="24"/>
          <w:szCs w:val="24"/>
        </w:rPr>
        <w:t>202</w:t>
      </w:r>
      <w:r w:rsidR="00216EE0">
        <w:rPr>
          <w:rFonts w:ascii="Cambria" w:hAnsi="Cambria" w:cstheme="minorHAnsi"/>
          <w:bCs/>
          <w:sz w:val="24"/>
          <w:szCs w:val="24"/>
        </w:rPr>
        <w:t>5</w:t>
      </w:r>
      <w:r w:rsidRPr="00904982">
        <w:rPr>
          <w:rFonts w:ascii="Cambria" w:hAnsi="Cambria" w:cstheme="minorHAnsi"/>
          <w:bCs/>
          <w:sz w:val="24"/>
          <w:szCs w:val="24"/>
        </w:rPr>
        <w:t>.</w:t>
      </w:r>
    </w:p>
    <w:p w14:paraId="788D2B21" w14:textId="77777777" w:rsidR="00AB056C" w:rsidRPr="00904982" w:rsidRDefault="00AB056C" w:rsidP="00904982">
      <w:pPr>
        <w:spacing w:after="0" w:line="276" w:lineRule="auto"/>
        <w:jc w:val="center"/>
        <w:rPr>
          <w:rFonts w:ascii="Cambria" w:hAnsi="Cambria" w:cstheme="minorHAnsi"/>
          <w:b/>
          <w:sz w:val="24"/>
          <w:szCs w:val="24"/>
        </w:rPr>
      </w:pPr>
    </w:p>
    <w:p w14:paraId="59F1A52A" w14:textId="77777777" w:rsidR="005C3F59" w:rsidRPr="00904982" w:rsidRDefault="005C3F59" w:rsidP="00904982">
      <w:pPr>
        <w:spacing w:line="276" w:lineRule="auto"/>
        <w:jc w:val="center"/>
        <w:rPr>
          <w:rFonts w:ascii="Cambria" w:hAnsi="Cambria" w:cstheme="minorHAnsi"/>
          <w:b/>
          <w:sz w:val="24"/>
          <w:szCs w:val="24"/>
        </w:rPr>
      </w:pPr>
    </w:p>
    <w:p w14:paraId="6BF7E2A3" w14:textId="6EA20DA0" w:rsidR="002F68DC" w:rsidRPr="00904982" w:rsidRDefault="002F68DC" w:rsidP="00904982">
      <w:pPr>
        <w:spacing w:line="276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904982">
        <w:rPr>
          <w:rFonts w:ascii="Cambria" w:hAnsi="Cambria" w:cstheme="minorHAnsi"/>
          <w:b/>
          <w:sz w:val="24"/>
          <w:szCs w:val="24"/>
        </w:rPr>
        <w:t>RENALDO MARTINS BARRETO</w:t>
      </w:r>
    </w:p>
    <w:p w14:paraId="2A7EA0EF" w14:textId="764A26E7" w:rsidR="000013FC" w:rsidRPr="00904982" w:rsidRDefault="002F68DC" w:rsidP="00904982">
      <w:pPr>
        <w:spacing w:after="0" w:line="276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904982">
        <w:rPr>
          <w:rFonts w:ascii="Cambria" w:hAnsi="Cambria" w:cstheme="minorHAnsi"/>
          <w:b/>
          <w:bCs/>
          <w:sz w:val="24"/>
          <w:szCs w:val="24"/>
        </w:rPr>
        <w:t>Secretário Municipal de Fazen</w:t>
      </w:r>
      <w:r w:rsidR="00CD1E14" w:rsidRPr="00904982">
        <w:rPr>
          <w:rFonts w:ascii="Cambria" w:hAnsi="Cambria" w:cstheme="minorHAnsi"/>
          <w:b/>
          <w:sz w:val="24"/>
          <w:szCs w:val="24"/>
        </w:rPr>
        <w:t>da</w:t>
      </w:r>
    </w:p>
    <w:sectPr w:rsidR="000013FC" w:rsidRPr="0090498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8A7F0" w14:textId="77777777" w:rsidR="00EC5802" w:rsidRDefault="00EC5802" w:rsidP="00BF1C60">
      <w:pPr>
        <w:spacing w:after="0" w:line="240" w:lineRule="auto"/>
      </w:pPr>
      <w:r>
        <w:separator/>
      </w:r>
    </w:p>
  </w:endnote>
  <w:endnote w:type="continuationSeparator" w:id="0">
    <w:p w14:paraId="364E17DA" w14:textId="77777777" w:rsidR="00EC5802" w:rsidRDefault="00EC5802" w:rsidP="00BF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E0009" w14:textId="77777777" w:rsidR="00EC5802" w:rsidRDefault="00EC5802" w:rsidP="00BF1C60">
      <w:pPr>
        <w:spacing w:after="0" w:line="240" w:lineRule="auto"/>
      </w:pPr>
      <w:r>
        <w:separator/>
      </w:r>
    </w:p>
  </w:footnote>
  <w:footnote w:type="continuationSeparator" w:id="0">
    <w:p w14:paraId="0482A8BD" w14:textId="77777777" w:rsidR="00EC5802" w:rsidRDefault="00EC5802" w:rsidP="00BF1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181B6" w14:textId="0F5A6E68" w:rsidR="00F56AA3" w:rsidRDefault="00F56AA3" w:rsidP="00F56AA3">
    <w:pPr>
      <w:pStyle w:val="Cabealho"/>
      <w:tabs>
        <w:tab w:val="clear" w:pos="8504"/>
        <w:tab w:val="right" w:pos="7513"/>
      </w:tabs>
      <w:ind w:right="1558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60288" behindDoc="1" locked="0" layoutInCell="1" allowOverlap="1" wp14:anchorId="0B33A458" wp14:editId="289815AD">
          <wp:simplePos x="0" y="0"/>
          <wp:positionH relativeFrom="column">
            <wp:posOffset>-674535</wp:posOffset>
          </wp:positionH>
          <wp:positionV relativeFrom="page">
            <wp:posOffset>126337</wp:posOffset>
          </wp:positionV>
          <wp:extent cx="969645" cy="1009650"/>
          <wp:effectExtent l="0" t="0" r="1905" b="0"/>
          <wp:wrapSquare wrapText="bothSides"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645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4F37186C" wp14:editId="462FF66B">
          <wp:simplePos x="0" y="0"/>
          <wp:positionH relativeFrom="column">
            <wp:posOffset>4256875</wp:posOffset>
          </wp:positionH>
          <wp:positionV relativeFrom="page">
            <wp:posOffset>373408</wp:posOffset>
          </wp:positionV>
          <wp:extent cx="1876425" cy="691515"/>
          <wp:effectExtent l="0" t="0" r="0" b="0"/>
          <wp:wrapNone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6915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A69F889" w14:textId="77777777" w:rsidR="00F56AA3" w:rsidRDefault="00F56AA3" w:rsidP="00F56AA3">
    <w:pPr>
      <w:pStyle w:val="Cabealho"/>
      <w:tabs>
        <w:tab w:val="clear" w:pos="8504"/>
        <w:tab w:val="right" w:pos="7513"/>
      </w:tabs>
      <w:ind w:right="170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ESTADO DO RIO DE JANEIRO</w:t>
    </w:r>
  </w:p>
  <w:p w14:paraId="5E707C4E" w14:textId="77777777" w:rsidR="00F56AA3" w:rsidRDefault="00F56AA3" w:rsidP="00F56AA3">
    <w:pPr>
      <w:pStyle w:val="Cabealho"/>
      <w:tabs>
        <w:tab w:val="clear" w:pos="8504"/>
        <w:tab w:val="right" w:pos="7513"/>
      </w:tabs>
      <w:ind w:right="170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PREFEITURA MUNICIPAL DE SÃO PEDRO DA ALDEIA</w:t>
    </w:r>
  </w:p>
  <w:p w14:paraId="4142E2C4" w14:textId="1B4EB75C" w:rsidR="00F56AA3" w:rsidRDefault="00F56AA3" w:rsidP="00F56AA3">
    <w:pPr>
      <w:pStyle w:val="Cabealho"/>
      <w:tabs>
        <w:tab w:val="clear" w:pos="8504"/>
      </w:tabs>
      <w:ind w:left="1418"/>
    </w:pPr>
    <w:r>
      <w:rPr>
        <w:rFonts w:ascii="Arial" w:hAnsi="Arial" w:cs="Arial"/>
        <w:b/>
        <w:u w:val="single"/>
      </w:rPr>
      <w:t>SECRETARIA MUNICIPAL DE FAZENDA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081"/>
    <w:rsid w:val="00001062"/>
    <w:rsid w:val="000013FC"/>
    <w:rsid w:val="00047140"/>
    <w:rsid w:val="000613E3"/>
    <w:rsid w:val="00062EEB"/>
    <w:rsid w:val="00063245"/>
    <w:rsid w:val="00063AFB"/>
    <w:rsid w:val="00065A17"/>
    <w:rsid w:val="000A6ACE"/>
    <w:rsid w:val="000B525F"/>
    <w:rsid w:val="000C385F"/>
    <w:rsid w:val="000C5B47"/>
    <w:rsid w:val="000F569A"/>
    <w:rsid w:val="00101224"/>
    <w:rsid w:val="00102731"/>
    <w:rsid w:val="001029CC"/>
    <w:rsid w:val="001055F5"/>
    <w:rsid w:val="0011072B"/>
    <w:rsid w:val="00126028"/>
    <w:rsid w:val="00131C1E"/>
    <w:rsid w:val="001342D3"/>
    <w:rsid w:val="00142F0C"/>
    <w:rsid w:val="00160A69"/>
    <w:rsid w:val="00161167"/>
    <w:rsid w:val="001616ED"/>
    <w:rsid w:val="001645D6"/>
    <w:rsid w:val="00184C28"/>
    <w:rsid w:val="001A0AFB"/>
    <w:rsid w:val="001A49EF"/>
    <w:rsid w:val="001B588A"/>
    <w:rsid w:val="001D0791"/>
    <w:rsid w:val="001D46A0"/>
    <w:rsid w:val="001F68EB"/>
    <w:rsid w:val="001F7081"/>
    <w:rsid w:val="00207F8D"/>
    <w:rsid w:val="00214A81"/>
    <w:rsid w:val="00216EE0"/>
    <w:rsid w:val="0023569A"/>
    <w:rsid w:val="002432A8"/>
    <w:rsid w:val="002710C1"/>
    <w:rsid w:val="00272621"/>
    <w:rsid w:val="0028239F"/>
    <w:rsid w:val="00284861"/>
    <w:rsid w:val="00285E83"/>
    <w:rsid w:val="00286AB4"/>
    <w:rsid w:val="002A46C1"/>
    <w:rsid w:val="002A788A"/>
    <w:rsid w:val="002B031A"/>
    <w:rsid w:val="002D6421"/>
    <w:rsid w:val="002E028D"/>
    <w:rsid w:val="002F4A5C"/>
    <w:rsid w:val="002F68DC"/>
    <w:rsid w:val="00300D55"/>
    <w:rsid w:val="003070CD"/>
    <w:rsid w:val="00347683"/>
    <w:rsid w:val="003575A9"/>
    <w:rsid w:val="00361753"/>
    <w:rsid w:val="00395A1F"/>
    <w:rsid w:val="003C1CBE"/>
    <w:rsid w:val="003C2FCD"/>
    <w:rsid w:val="003D52AE"/>
    <w:rsid w:val="003D553C"/>
    <w:rsid w:val="00403759"/>
    <w:rsid w:val="00406C7F"/>
    <w:rsid w:val="0042335B"/>
    <w:rsid w:val="00441971"/>
    <w:rsid w:val="00442067"/>
    <w:rsid w:val="00455E58"/>
    <w:rsid w:val="00490758"/>
    <w:rsid w:val="004A4656"/>
    <w:rsid w:val="004C73E6"/>
    <w:rsid w:val="004F18EE"/>
    <w:rsid w:val="00511A4F"/>
    <w:rsid w:val="00525631"/>
    <w:rsid w:val="00572823"/>
    <w:rsid w:val="00574FD7"/>
    <w:rsid w:val="00580914"/>
    <w:rsid w:val="00587D6D"/>
    <w:rsid w:val="00593172"/>
    <w:rsid w:val="005C132F"/>
    <w:rsid w:val="005C3F59"/>
    <w:rsid w:val="005C5483"/>
    <w:rsid w:val="005D6A4F"/>
    <w:rsid w:val="00606A50"/>
    <w:rsid w:val="0061695E"/>
    <w:rsid w:val="006237E6"/>
    <w:rsid w:val="0062407B"/>
    <w:rsid w:val="00640988"/>
    <w:rsid w:val="00656E25"/>
    <w:rsid w:val="006667E2"/>
    <w:rsid w:val="00675251"/>
    <w:rsid w:val="00681D7B"/>
    <w:rsid w:val="006915E7"/>
    <w:rsid w:val="006A6B58"/>
    <w:rsid w:val="006B70C7"/>
    <w:rsid w:val="006C22B8"/>
    <w:rsid w:val="006F21A8"/>
    <w:rsid w:val="00706427"/>
    <w:rsid w:val="00746E67"/>
    <w:rsid w:val="00752293"/>
    <w:rsid w:val="0075328F"/>
    <w:rsid w:val="00762797"/>
    <w:rsid w:val="00776696"/>
    <w:rsid w:val="0078641E"/>
    <w:rsid w:val="007A349D"/>
    <w:rsid w:val="007C3AC6"/>
    <w:rsid w:val="007D2751"/>
    <w:rsid w:val="007D5C7D"/>
    <w:rsid w:val="007D73C5"/>
    <w:rsid w:val="007F3CE9"/>
    <w:rsid w:val="007F6A62"/>
    <w:rsid w:val="008310C0"/>
    <w:rsid w:val="00835AC8"/>
    <w:rsid w:val="00840157"/>
    <w:rsid w:val="00846305"/>
    <w:rsid w:val="00861F0C"/>
    <w:rsid w:val="00862BEC"/>
    <w:rsid w:val="00865662"/>
    <w:rsid w:val="008B6356"/>
    <w:rsid w:val="008D2D0C"/>
    <w:rsid w:val="008D672C"/>
    <w:rsid w:val="008D7E50"/>
    <w:rsid w:val="008F1F1B"/>
    <w:rsid w:val="00901501"/>
    <w:rsid w:val="00902253"/>
    <w:rsid w:val="009026AB"/>
    <w:rsid w:val="00904982"/>
    <w:rsid w:val="00914C6A"/>
    <w:rsid w:val="009262CD"/>
    <w:rsid w:val="00927F92"/>
    <w:rsid w:val="00930E45"/>
    <w:rsid w:val="00932E50"/>
    <w:rsid w:val="0094129F"/>
    <w:rsid w:val="00952C3E"/>
    <w:rsid w:val="00967325"/>
    <w:rsid w:val="009902C3"/>
    <w:rsid w:val="009A7E3F"/>
    <w:rsid w:val="009B00B1"/>
    <w:rsid w:val="009C2E1F"/>
    <w:rsid w:val="009C4344"/>
    <w:rsid w:val="009D4B5F"/>
    <w:rsid w:val="009E4EF7"/>
    <w:rsid w:val="009F4EE0"/>
    <w:rsid w:val="009F6035"/>
    <w:rsid w:val="009F688B"/>
    <w:rsid w:val="00A24072"/>
    <w:rsid w:val="00A56FD0"/>
    <w:rsid w:val="00A73D24"/>
    <w:rsid w:val="00A826A9"/>
    <w:rsid w:val="00A961D4"/>
    <w:rsid w:val="00AB056C"/>
    <w:rsid w:val="00AB21AF"/>
    <w:rsid w:val="00AB3FD6"/>
    <w:rsid w:val="00AC1186"/>
    <w:rsid w:val="00AC43E5"/>
    <w:rsid w:val="00AC7BA5"/>
    <w:rsid w:val="00B05891"/>
    <w:rsid w:val="00B10DEF"/>
    <w:rsid w:val="00B14B44"/>
    <w:rsid w:val="00B14F0D"/>
    <w:rsid w:val="00B31075"/>
    <w:rsid w:val="00B52DB3"/>
    <w:rsid w:val="00B60774"/>
    <w:rsid w:val="00B73961"/>
    <w:rsid w:val="00B7432B"/>
    <w:rsid w:val="00B760C3"/>
    <w:rsid w:val="00B833D6"/>
    <w:rsid w:val="00B963FE"/>
    <w:rsid w:val="00B96DF7"/>
    <w:rsid w:val="00BA1684"/>
    <w:rsid w:val="00BA58E4"/>
    <w:rsid w:val="00BA7980"/>
    <w:rsid w:val="00BC50A8"/>
    <w:rsid w:val="00BC6239"/>
    <w:rsid w:val="00BF1C60"/>
    <w:rsid w:val="00C024C2"/>
    <w:rsid w:val="00C037D6"/>
    <w:rsid w:val="00C24422"/>
    <w:rsid w:val="00C2674F"/>
    <w:rsid w:val="00C34DB9"/>
    <w:rsid w:val="00C50EAF"/>
    <w:rsid w:val="00C524E4"/>
    <w:rsid w:val="00C52A5F"/>
    <w:rsid w:val="00C763C1"/>
    <w:rsid w:val="00CA5A21"/>
    <w:rsid w:val="00CB7682"/>
    <w:rsid w:val="00CC0423"/>
    <w:rsid w:val="00CD1E14"/>
    <w:rsid w:val="00CF3BBC"/>
    <w:rsid w:val="00CF3FE9"/>
    <w:rsid w:val="00D470B5"/>
    <w:rsid w:val="00D47757"/>
    <w:rsid w:val="00D76968"/>
    <w:rsid w:val="00D91A0F"/>
    <w:rsid w:val="00DA2AEB"/>
    <w:rsid w:val="00DC1C38"/>
    <w:rsid w:val="00DC22AD"/>
    <w:rsid w:val="00DC65F6"/>
    <w:rsid w:val="00DC7F3C"/>
    <w:rsid w:val="00DD5181"/>
    <w:rsid w:val="00DE3A80"/>
    <w:rsid w:val="00DE4DE7"/>
    <w:rsid w:val="00E23A67"/>
    <w:rsid w:val="00E4725D"/>
    <w:rsid w:val="00E51774"/>
    <w:rsid w:val="00E52C2C"/>
    <w:rsid w:val="00E60271"/>
    <w:rsid w:val="00E80949"/>
    <w:rsid w:val="00EA32F1"/>
    <w:rsid w:val="00EA6A53"/>
    <w:rsid w:val="00EB1754"/>
    <w:rsid w:val="00EC5802"/>
    <w:rsid w:val="00EC7904"/>
    <w:rsid w:val="00EC7C08"/>
    <w:rsid w:val="00ED0DA6"/>
    <w:rsid w:val="00ED6543"/>
    <w:rsid w:val="00EE0962"/>
    <w:rsid w:val="00F103B8"/>
    <w:rsid w:val="00F12739"/>
    <w:rsid w:val="00F17FAD"/>
    <w:rsid w:val="00F302D5"/>
    <w:rsid w:val="00F34131"/>
    <w:rsid w:val="00F40D06"/>
    <w:rsid w:val="00F502F4"/>
    <w:rsid w:val="00F56AA3"/>
    <w:rsid w:val="00F7083D"/>
    <w:rsid w:val="00F83C83"/>
    <w:rsid w:val="00F84406"/>
    <w:rsid w:val="00FB0783"/>
    <w:rsid w:val="00FC26AF"/>
    <w:rsid w:val="00FC33F7"/>
    <w:rsid w:val="00FD50CC"/>
    <w:rsid w:val="00FF1C30"/>
    <w:rsid w:val="00FF6633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B0A612"/>
  <w15:chartTrackingRefBased/>
  <w15:docId w15:val="{49B175FA-84A6-493E-B5DC-99254383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07F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7081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862B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62B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B635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B6356"/>
  </w:style>
  <w:style w:type="paragraph" w:styleId="Textodebalo">
    <w:name w:val="Balloon Text"/>
    <w:basedOn w:val="Normal"/>
    <w:link w:val="TextodebaloChar"/>
    <w:uiPriority w:val="99"/>
    <w:semiHidden/>
    <w:unhideWhenUsed/>
    <w:rsid w:val="009B0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0B1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0375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0375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84C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84C2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84C2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4C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4C28"/>
    <w:rPr>
      <w:b/>
      <w:bCs/>
      <w:sz w:val="20"/>
      <w:szCs w:val="20"/>
    </w:rPr>
  </w:style>
  <w:style w:type="paragraph" w:styleId="Cabealho">
    <w:name w:val="header"/>
    <w:basedOn w:val="Normal"/>
    <w:link w:val="CabealhoChar"/>
    <w:unhideWhenUsed/>
    <w:rsid w:val="00BF1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F1C60"/>
  </w:style>
  <w:style w:type="paragraph" w:styleId="Rodap">
    <w:name w:val="footer"/>
    <w:basedOn w:val="Normal"/>
    <w:link w:val="RodapChar"/>
    <w:uiPriority w:val="99"/>
    <w:unhideWhenUsed/>
    <w:rsid w:val="00BF1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1C60"/>
  </w:style>
  <w:style w:type="character" w:customStyle="1" w:styleId="Ttulo1Char">
    <w:name w:val="Título 1 Char"/>
    <w:basedOn w:val="Fontepargpadro"/>
    <w:link w:val="Ttulo1"/>
    <w:uiPriority w:val="9"/>
    <w:rsid w:val="00207F8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532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leis/lcp/lcp123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2AFD6-43BA-465F-B860-78621D98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2023-11-10T13:51:00Z</cp:lastPrinted>
  <dcterms:created xsi:type="dcterms:W3CDTF">2025-01-02T12:14:00Z</dcterms:created>
  <dcterms:modified xsi:type="dcterms:W3CDTF">2025-01-02T12:14:00Z</dcterms:modified>
</cp:coreProperties>
</file>